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25" w:rsidRDefault="00FB7897" w:rsidP="00E723FA">
      <w:pPr>
        <w:tabs>
          <w:tab w:val="right" w:pos="11779"/>
        </w:tabs>
        <w:spacing w:before="57" w:after="0" w:line="240" w:lineRule="auto"/>
        <w:ind w:left="720" w:right="40"/>
        <w:jc w:val="center"/>
        <w:rPr>
          <w:rFonts w:ascii="Arial Narrow" w:eastAsia="Arial Narrow" w:hAnsi="Arial Narrow" w:cs="Arial Narrow"/>
          <w:sz w:val="28"/>
          <w:szCs w:val="28"/>
        </w:rPr>
      </w:pPr>
      <w:bookmarkStart w:id="0" w:name="_GoBack"/>
      <w:bookmarkEnd w:id="0"/>
      <w:r w:rsidRPr="00FB7897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n-IN"/>
        </w:rPr>
        <w:t>ME</w:t>
      </w:r>
      <w:r w:rsidR="00D60743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n-IN"/>
        </w:rPr>
        <w:t>706</w:t>
      </w:r>
      <w:r w:rsidRPr="00FB7897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n-IN"/>
        </w:rPr>
        <w:t xml:space="preserve">: </w:t>
      </w:r>
      <w:r w:rsidR="00B60738" w:rsidRPr="00FB7897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n-IN"/>
        </w:rPr>
        <w:t>FRACTURE MECHANICS</w:t>
      </w:r>
      <w:r w:rsidR="00BB38F0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n-IN"/>
        </w:rPr>
        <w:t xml:space="preserve"> IN ENGINEERING</w:t>
      </w:r>
      <w:r w:rsidRPr="00FB7897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n-IN"/>
        </w:rPr>
        <w:t xml:space="preserve"> (3-</w:t>
      </w:r>
      <w:r w:rsidR="00D60743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n-IN"/>
        </w:rPr>
        <w:t>1</w:t>
      </w:r>
      <w:r w:rsidRPr="00FB7897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n-IN"/>
        </w:rPr>
        <w:t>-0:</w:t>
      </w:r>
      <w:r w:rsidR="00D60743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n-IN"/>
        </w:rPr>
        <w:t>4</w:t>
      </w:r>
      <w:r w:rsidRPr="00FB7897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n-IN"/>
        </w:rPr>
        <w:t>)</w:t>
      </w:r>
    </w:p>
    <w:p w:rsidR="00421925" w:rsidRDefault="00421925">
      <w:pPr>
        <w:spacing w:after="0" w:line="200" w:lineRule="exact"/>
        <w:rPr>
          <w:sz w:val="20"/>
          <w:szCs w:val="20"/>
        </w:rPr>
      </w:pPr>
    </w:p>
    <w:p w:rsidR="00421925" w:rsidRDefault="00421925">
      <w:pPr>
        <w:spacing w:before="18" w:after="0" w:line="280" w:lineRule="exact"/>
        <w:rPr>
          <w:sz w:val="28"/>
          <w:szCs w:val="28"/>
        </w:rPr>
      </w:pPr>
    </w:p>
    <w:p w:rsidR="00FB7897" w:rsidRPr="00FB7897" w:rsidRDefault="00FB7897" w:rsidP="00FB7897">
      <w:pPr>
        <w:spacing w:before="8" w:after="0" w:line="250" w:lineRule="exact"/>
        <w:ind w:left="100" w:right="67"/>
        <w:jc w:val="both"/>
        <w:rPr>
          <w:rFonts w:ascii="Arial Narrow" w:eastAsia="Arial Narrow" w:hAnsi="Arial Narrow" w:cs="Arial Narrow"/>
          <w:b/>
          <w:bCs/>
          <w:spacing w:val="-2"/>
          <w:lang w:val="en-IN"/>
        </w:rPr>
      </w:pPr>
      <w:r w:rsidRPr="00FB7897">
        <w:rPr>
          <w:rFonts w:ascii="Arial Narrow" w:eastAsia="Arial Narrow" w:hAnsi="Arial Narrow" w:cs="Arial Narrow"/>
          <w:b/>
          <w:bCs/>
          <w:spacing w:val="-2"/>
          <w:lang w:val="en-IN"/>
        </w:rPr>
        <w:t>Introduction</w:t>
      </w:r>
    </w:p>
    <w:p w:rsidR="00421925" w:rsidRPr="00FB7897" w:rsidRDefault="00B60738" w:rsidP="00FB7897">
      <w:pPr>
        <w:spacing w:before="8" w:after="0" w:line="250" w:lineRule="exact"/>
        <w:ind w:left="100" w:right="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Cs/>
          <w:spacing w:val="-2"/>
          <w:lang w:val="en-IN"/>
        </w:rPr>
        <w:t>D</w:t>
      </w:r>
      <w:r w:rsidRPr="00FB7897">
        <w:rPr>
          <w:rFonts w:ascii="Arial Narrow" w:eastAsia="Arial Narrow" w:hAnsi="Arial Narrow" w:cs="Arial Narrow"/>
          <w:bCs/>
          <w:spacing w:val="-2"/>
          <w:lang w:val="en-IN"/>
        </w:rPr>
        <w:t xml:space="preserve">efinition of failure, </w:t>
      </w:r>
      <w:r>
        <w:rPr>
          <w:rFonts w:ascii="Arial Narrow" w:eastAsia="Arial Narrow" w:hAnsi="Arial Narrow" w:cs="Arial Narrow"/>
          <w:bCs/>
          <w:spacing w:val="-2"/>
          <w:lang w:val="en-IN"/>
        </w:rPr>
        <w:t>y</w:t>
      </w:r>
      <w:r w:rsidRPr="00FB7897">
        <w:rPr>
          <w:rFonts w:ascii="Arial Narrow" w:eastAsia="Arial Narrow" w:hAnsi="Arial Narrow" w:cs="Arial Narrow"/>
          <w:bCs/>
          <w:spacing w:val="-2"/>
          <w:lang w:val="en-IN"/>
        </w:rPr>
        <w:t xml:space="preserve">ield criteria, </w:t>
      </w:r>
      <w:r>
        <w:rPr>
          <w:rFonts w:ascii="Arial Narrow" w:eastAsia="Arial Narrow" w:hAnsi="Arial Narrow" w:cs="Arial Narrow"/>
          <w:bCs/>
          <w:spacing w:val="-2"/>
          <w:lang w:val="en-IN"/>
        </w:rPr>
        <w:t>br</w:t>
      </w:r>
      <w:r w:rsidRPr="00FB7897">
        <w:rPr>
          <w:rFonts w:ascii="Arial Narrow" w:eastAsia="Arial Narrow" w:hAnsi="Arial Narrow" w:cs="Arial Narrow"/>
          <w:bCs/>
          <w:spacing w:val="-2"/>
          <w:lang w:val="en-IN"/>
        </w:rPr>
        <w:t xml:space="preserve">ief review of </w:t>
      </w:r>
      <w:r>
        <w:rPr>
          <w:rFonts w:ascii="Arial Narrow" w:eastAsia="Arial Narrow" w:hAnsi="Arial Narrow" w:cs="Arial Narrow"/>
          <w:bCs/>
          <w:spacing w:val="-2"/>
          <w:lang w:val="en-IN"/>
        </w:rPr>
        <w:t>t</w:t>
      </w:r>
      <w:r w:rsidRPr="00FB7897">
        <w:rPr>
          <w:rFonts w:ascii="Arial Narrow" w:eastAsia="Arial Narrow" w:hAnsi="Arial Narrow" w:cs="Arial Narrow"/>
          <w:bCs/>
          <w:spacing w:val="-2"/>
          <w:lang w:val="en-IN"/>
        </w:rPr>
        <w:t xml:space="preserve">ensile, </w:t>
      </w:r>
      <w:r>
        <w:rPr>
          <w:rFonts w:ascii="Arial Narrow" w:eastAsia="Arial Narrow" w:hAnsi="Arial Narrow" w:cs="Arial Narrow"/>
          <w:bCs/>
          <w:spacing w:val="-2"/>
          <w:lang w:val="en-IN"/>
        </w:rPr>
        <w:t>b</w:t>
      </w:r>
      <w:r w:rsidRPr="00FB7897">
        <w:rPr>
          <w:rFonts w:ascii="Arial Narrow" w:eastAsia="Arial Narrow" w:hAnsi="Arial Narrow" w:cs="Arial Narrow"/>
          <w:bCs/>
          <w:spacing w:val="-2"/>
          <w:lang w:val="en-IN"/>
        </w:rPr>
        <w:t>ending, torsion and fatigue test, origin of fr</w:t>
      </w:r>
      <w:r>
        <w:rPr>
          <w:rFonts w:ascii="Arial Narrow" w:eastAsia="Arial Narrow" w:hAnsi="Arial Narrow" w:cs="Arial Narrow"/>
          <w:bCs/>
          <w:spacing w:val="-2"/>
          <w:lang w:val="en-IN"/>
        </w:rPr>
        <w:t>acture mechanics</w:t>
      </w:r>
      <w:r w:rsidRPr="00FB7897">
        <w:rPr>
          <w:rFonts w:ascii="Arial Narrow" w:eastAsia="Arial Narrow" w:hAnsi="Arial Narrow" w:cs="Arial Narrow"/>
          <w:bCs/>
          <w:spacing w:val="-2"/>
          <w:lang w:val="en-IN"/>
        </w:rPr>
        <w:t xml:space="preserve">, </w:t>
      </w:r>
      <w:proofErr w:type="spellStart"/>
      <w:r>
        <w:rPr>
          <w:rFonts w:ascii="Arial Narrow" w:eastAsia="Arial Narrow" w:hAnsi="Arial Narrow" w:cs="Arial Narrow"/>
          <w:bCs/>
          <w:spacing w:val="-2"/>
          <w:lang w:val="en-IN"/>
        </w:rPr>
        <w:t>photoelastic</w:t>
      </w:r>
      <w:proofErr w:type="spellEnd"/>
      <w:r w:rsidRPr="00FB7897">
        <w:rPr>
          <w:rFonts w:ascii="Arial Narrow" w:eastAsia="Arial Narrow" w:hAnsi="Arial Narrow" w:cs="Arial Narrow"/>
          <w:bCs/>
          <w:spacing w:val="-2"/>
          <w:lang w:val="en-IN"/>
        </w:rPr>
        <w:t xml:space="preserve"> testing process, ductile and brittle fracture, fracture in microscopic view</w:t>
      </w:r>
      <w:r>
        <w:rPr>
          <w:rFonts w:ascii="Arial Narrow" w:eastAsia="Arial Narrow" w:hAnsi="Arial Narrow" w:cs="Arial Narrow"/>
          <w:bCs/>
          <w:spacing w:val="-2"/>
          <w:lang w:val="en-IN"/>
        </w:rPr>
        <w:t xml:space="preserve"> </w:t>
      </w:r>
      <w:r w:rsidRPr="00FB7897">
        <w:rPr>
          <w:rFonts w:ascii="Arial Narrow" w:eastAsia="Arial Narrow" w:hAnsi="Arial Narrow" w:cs="Arial Narrow"/>
          <w:bCs/>
          <w:spacing w:val="-2"/>
          <w:lang w:val="en-IN"/>
        </w:rPr>
        <w:t xml:space="preserve">point, examples </w:t>
      </w:r>
      <w:r>
        <w:rPr>
          <w:rFonts w:ascii="Arial Narrow" w:eastAsia="Arial Narrow" w:hAnsi="Arial Narrow" w:cs="Arial Narrow"/>
          <w:bCs/>
          <w:spacing w:val="-2"/>
          <w:lang w:val="en-IN"/>
        </w:rPr>
        <w:t>using</w:t>
      </w:r>
      <w:r w:rsidRPr="00FB7897">
        <w:rPr>
          <w:rFonts w:ascii="Arial Narrow" w:eastAsia="Arial Narrow" w:hAnsi="Arial Narrow" w:cs="Arial Narrow"/>
          <w:bCs/>
          <w:spacing w:val="-2"/>
          <w:lang w:val="en-IN"/>
        </w:rPr>
        <w:t xml:space="preserve"> finite element method</w:t>
      </w:r>
      <w:r>
        <w:rPr>
          <w:rFonts w:ascii="Arial Narrow" w:eastAsia="Arial Narrow" w:hAnsi="Arial Narrow" w:cs="Arial Narrow"/>
          <w:bCs/>
          <w:spacing w:val="-2"/>
          <w:lang w:val="en-IN"/>
        </w:rPr>
        <w:t xml:space="preserve"> (FEM)</w:t>
      </w:r>
      <w:r w:rsidRPr="00FB7897">
        <w:rPr>
          <w:rFonts w:ascii="Arial Narrow" w:eastAsia="Arial Narrow" w:hAnsi="Arial Narrow" w:cs="Arial Narrow"/>
          <w:bCs/>
          <w:spacing w:val="-2"/>
          <w:lang w:val="en-IN"/>
        </w:rPr>
        <w:t>.</w:t>
      </w:r>
    </w:p>
    <w:p w:rsidR="00421925" w:rsidRDefault="00421925" w:rsidP="00FB7897">
      <w:pPr>
        <w:spacing w:before="11" w:after="0" w:line="240" w:lineRule="exact"/>
        <w:jc w:val="both"/>
        <w:rPr>
          <w:sz w:val="24"/>
          <w:szCs w:val="24"/>
        </w:rPr>
      </w:pPr>
    </w:p>
    <w:p w:rsidR="00FB7897" w:rsidRPr="00FB7897" w:rsidRDefault="00FB7897" w:rsidP="00FB7897">
      <w:pPr>
        <w:spacing w:before="2" w:after="0" w:line="239" w:lineRule="auto"/>
        <w:ind w:left="100" w:right="61"/>
        <w:jc w:val="both"/>
        <w:rPr>
          <w:rFonts w:ascii="Arial Narrow" w:eastAsia="Arial Narrow" w:hAnsi="Arial Narrow" w:cs="Arial Narrow"/>
          <w:b/>
          <w:bCs/>
          <w:lang w:val="en-IN"/>
        </w:rPr>
      </w:pPr>
      <w:r w:rsidRPr="00FB7897">
        <w:rPr>
          <w:rFonts w:ascii="Arial Narrow" w:eastAsia="Arial Narrow" w:hAnsi="Arial Narrow" w:cs="Arial Narrow"/>
          <w:b/>
          <w:bCs/>
          <w:lang w:val="en-IN"/>
        </w:rPr>
        <w:t>Linear Elastic Fracture Mechanics (LEFM)</w:t>
      </w:r>
    </w:p>
    <w:p w:rsidR="00421925" w:rsidRPr="00FB7897" w:rsidRDefault="00B60738" w:rsidP="00FB7897">
      <w:pPr>
        <w:spacing w:before="2" w:after="0" w:line="239" w:lineRule="auto"/>
        <w:ind w:left="100" w:right="6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Cs/>
          <w:lang w:val="en-IN"/>
        </w:rPr>
        <w:t>B</w:t>
      </w:r>
      <w:r w:rsidRPr="00FB7897">
        <w:rPr>
          <w:rFonts w:ascii="Arial Narrow" w:eastAsia="Arial Narrow" w:hAnsi="Arial Narrow" w:cs="Arial Narrow"/>
          <w:bCs/>
          <w:lang w:val="en-IN"/>
        </w:rPr>
        <w:t>rief introduction to elasticity, elliptical hole in a plate, energy release rate</w:t>
      </w:r>
      <w:r>
        <w:rPr>
          <w:rFonts w:ascii="Arial Narrow" w:eastAsia="Arial Narrow" w:hAnsi="Arial Narrow" w:cs="Arial Narrow"/>
          <w:bCs/>
          <w:lang w:val="en-IN"/>
        </w:rPr>
        <w:t xml:space="preserve"> (G)</w:t>
      </w:r>
      <w:r w:rsidRPr="00FB7897">
        <w:rPr>
          <w:rFonts w:ascii="Arial Narrow" w:eastAsia="Arial Narrow" w:hAnsi="Arial Narrow" w:cs="Arial Narrow"/>
          <w:bCs/>
          <w:lang w:val="en-IN"/>
        </w:rPr>
        <w:t xml:space="preserve">, </w:t>
      </w:r>
      <w:r>
        <w:rPr>
          <w:rFonts w:ascii="Arial Narrow" w:eastAsia="Arial Narrow" w:hAnsi="Arial Narrow" w:cs="Arial Narrow"/>
          <w:bCs/>
          <w:lang w:val="en-IN"/>
        </w:rPr>
        <w:t>R-curve, interfacial fracture, I</w:t>
      </w:r>
      <w:r w:rsidRPr="00FB7897">
        <w:rPr>
          <w:rFonts w:ascii="Arial Narrow" w:eastAsia="Arial Narrow" w:hAnsi="Arial Narrow" w:cs="Arial Narrow"/>
          <w:bCs/>
          <w:lang w:val="en-IN"/>
        </w:rPr>
        <w:t xml:space="preserve">rwin’s modification, pop-in phenomenon, </w:t>
      </w:r>
      <w:r w:rsidR="001858F5">
        <w:rPr>
          <w:rFonts w:ascii="Arial Narrow" w:eastAsia="Arial Narrow" w:hAnsi="Arial Narrow" w:cs="Arial Narrow"/>
          <w:bCs/>
          <w:lang w:val="en-IN"/>
        </w:rPr>
        <w:t>A</w:t>
      </w:r>
      <w:r w:rsidRPr="00FB7897">
        <w:rPr>
          <w:rFonts w:ascii="Arial Narrow" w:eastAsia="Arial Narrow" w:hAnsi="Arial Narrow" w:cs="Arial Narrow"/>
          <w:bCs/>
          <w:lang w:val="en-IN"/>
        </w:rPr>
        <w:t xml:space="preserve">iry stress function, crack tip opening displacement, development of </w:t>
      </w:r>
      <w:r w:rsidR="001858F5">
        <w:rPr>
          <w:rFonts w:ascii="Arial Narrow" w:eastAsia="Arial Narrow" w:hAnsi="Arial Narrow" w:cs="Arial Narrow"/>
          <w:bCs/>
          <w:lang w:val="en-IN"/>
        </w:rPr>
        <w:t>W</w:t>
      </w:r>
      <w:r w:rsidRPr="00FB7897">
        <w:rPr>
          <w:rFonts w:ascii="Arial Narrow" w:eastAsia="Arial Narrow" w:hAnsi="Arial Narrow" w:cs="Arial Narrow"/>
          <w:bCs/>
          <w:lang w:val="en-IN"/>
        </w:rPr>
        <w:t>illiam’s stress intensity factor (</w:t>
      </w:r>
      <w:r>
        <w:rPr>
          <w:rFonts w:ascii="Arial Narrow" w:eastAsia="Arial Narrow" w:hAnsi="Arial Narrow" w:cs="Arial Narrow"/>
          <w:bCs/>
          <w:lang w:val="en-IN"/>
        </w:rPr>
        <w:t>K</w:t>
      </w:r>
      <w:r w:rsidRPr="00FB7897">
        <w:rPr>
          <w:rFonts w:ascii="Arial Narrow" w:eastAsia="Arial Narrow" w:hAnsi="Arial Narrow" w:cs="Arial Narrow"/>
          <w:bCs/>
          <w:lang w:val="en-IN"/>
        </w:rPr>
        <w:t xml:space="preserve">), relation between </w:t>
      </w:r>
      <w:r>
        <w:rPr>
          <w:rFonts w:ascii="Arial Narrow" w:eastAsia="Arial Narrow" w:hAnsi="Arial Narrow" w:cs="Arial Narrow"/>
          <w:bCs/>
          <w:lang w:val="en-IN"/>
        </w:rPr>
        <w:t>K</w:t>
      </w:r>
      <w:r w:rsidRPr="00FB7897">
        <w:rPr>
          <w:rFonts w:ascii="Arial Narrow" w:eastAsia="Arial Narrow" w:hAnsi="Arial Narrow" w:cs="Arial Narrow"/>
          <w:bCs/>
          <w:lang w:val="en-IN"/>
        </w:rPr>
        <w:t xml:space="preserve"> and </w:t>
      </w:r>
      <w:r>
        <w:rPr>
          <w:rFonts w:ascii="Arial Narrow" w:eastAsia="Arial Narrow" w:hAnsi="Arial Narrow" w:cs="Arial Narrow"/>
          <w:bCs/>
          <w:lang w:val="en-IN"/>
        </w:rPr>
        <w:t>G for crack initiation</w:t>
      </w:r>
      <w:r w:rsidRPr="00FB7897">
        <w:rPr>
          <w:rFonts w:ascii="Arial Narrow" w:eastAsia="Arial Narrow" w:hAnsi="Arial Narrow" w:cs="Arial Narrow"/>
          <w:bCs/>
          <w:lang w:val="en-IN"/>
        </w:rPr>
        <w:t xml:space="preserve">, evaluation of </w:t>
      </w:r>
      <w:r>
        <w:rPr>
          <w:rFonts w:ascii="Arial Narrow" w:eastAsia="Arial Narrow" w:hAnsi="Arial Narrow" w:cs="Arial Narrow"/>
          <w:bCs/>
          <w:lang w:val="en-IN"/>
        </w:rPr>
        <w:t>K</w:t>
      </w:r>
      <w:r w:rsidRPr="00FB7897">
        <w:rPr>
          <w:rFonts w:ascii="Arial Narrow" w:eastAsia="Arial Narrow" w:hAnsi="Arial Narrow" w:cs="Arial Narrow"/>
          <w:bCs/>
          <w:lang w:val="en-IN"/>
        </w:rPr>
        <w:t xml:space="preserve"> for different geometries and embedded cracks, leak before break criterion, </w:t>
      </w:r>
      <w:proofErr w:type="spellStart"/>
      <w:r>
        <w:rPr>
          <w:rFonts w:ascii="Arial Narrow" w:eastAsia="Arial Narrow" w:hAnsi="Arial Narrow" w:cs="Arial Narrow"/>
          <w:bCs/>
          <w:lang w:val="en-IN"/>
        </w:rPr>
        <w:t>D</w:t>
      </w:r>
      <w:r w:rsidRPr="00FB7897">
        <w:rPr>
          <w:rFonts w:ascii="Arial Narrow" w:eastAsia="Arial Narrow" w:hAnsi="Arial Narrow" w:cs="Arial Narrow"/>
          <w:bCs/>
          <w:lang w:val="en-IN"/>
        </w:rPr>
        <w:t>ugdale’s</w:t>
      </w:r>
      <w:proofErr w:type="spellEnd"/>
      <w:r w:rsidRPr="00FB7897">
        <w:rPr>
          <w:rFonts w:ascii="Arial Narrow" w:eastAsia="Arial Narrow" w:hAnsi="Arial Narrow" w:cs="Arial Narrow"/>
          <w:bCs/>
          <w:lang w:val="en-IN"/>
        </w:rPr>
        <w:t xml:space="preserve"> model, </w:t>
      </w:r>
      <w:r w:rsidR="00264AB2" w:rsidRPr="00264AB2">
        <w:rPr>
          <w:rFonts w:ascii="Arial Narrow" w:eastAsia="Arial Narrow" w:hAnsi="Arial Narrow" w:cs="Arial Narrow"/>
          <w:bCs/>
        </w:rPr>
        <w:t>fracture toughness testing</w:t>
      </w:r>
      <w:r w:rsidR="00264AB2">
        <w:rPr>
          <w:rFonts w:ascii="Arial Narrow" w:eastAsia="Arial Narrow" w:hAnsi="Arial Narrow" w:cs="Arial Narrow"/>
          <w:bCs/>
        </w:rPr>
        <w:t xml:space="preserve">, </w:t>
      </w:r>
      <w:r w:rsidRPr="00FB7897">
        <w:rPr>
          <w:rFonts w:ascii="Arial Narrow" w:eastAsia="Arial Narrow" w:hAnsi="Arial Narrow" w:cs="Arial Narrow"/>
          <w:bCs/>
          <w:lang w:val="en-IN"/>
        </w:rPr>
        <w:t xml:space="preserve">examples </w:t>
      </w:r>
      <w:r>
        <w:rPr>
          <w:rFonts w:ascii="Arial Narrow" w:eastAsia="Arial Narrow" w:hAnsi="Arial Narrow" w:cs="Arial Narrow"/>
          <w:bCs/>
          <w:lang w:val="en-IN"/>
        </w:rPr>
        <w:t>using FEM</w:t>
      </w:r>
      <w:r w:rsidRPr="00FB7897">
        <w:rPr>
          <w:rFonts w:ascii="Arial Narrow" w:eastAsia="Arial Narrow" w:hAnsi="Arial Narrow" w:cs="Arial Narrow"/>
          <w:bCs/>
          <w:lang w:val="en-IN"/>
        </w:rPr>
        <w:t>.</w:t>
      </w:r>
    </w:p>
    <w:p w:rsidR="00421925" w:rsidRDefault="00421925" w:rsidP="00FB7897">
      <w:pPr>
        <w:spacing w:before="12" w:after="0" w:line="240" w:lineRule="exact"/>
        <w:jc w:val="both"/>
        <w:rPr>
          <w:sz w:val="24"/>
          <w:szCs w:val="24"/>
        </w:rPr>
      </w:pPr>
    </w:p>
    <w:p w:rsidR="00D60743" w:rsidRPr="00D60743" w:rsidRDefault="00D60743" w:rsidP="00D60743">
      <w:pPr>
        <w:spacing w:before="2" w:after="0" w:line="239" w:lineRule="auto"/>
        <w:ind w:left="100" w:right="61"/>
        <w:jc w:val="both"/>
        <w:rPr>
          <w:rFonts w:ascii="Arial Narrow" w:eastAsia="Arial Narrow" w:hAnsi="Arial Narrow" w:cs="Arial Narrow"/>
          <w:b/>
          <w:bCs/>
          <w:spacing w:val="-1"/>
          <w:lang w:val="en-IN"/>
        </w:rPr>
      </w:pPr>
      <w:proofErr w:type="spellStart"/>
      <w:r w:rsidRPr="00D60743">
        <w:rPr>
          <w:rFonts w:ascii="Arial Narrow" w:eastAsia="Arial Narrow" w:hAnsi="Arial Narrow" w:cs="Arial Narrow"/>
          <w:b/>
          <w:bCs/>
          <w:spacing w:val="-1"/>
          <w:lang w:val="en-IN"/>
        </w:rPr>
        <w:t>Elasto</w:t>
      </w:r>
      <w:proofErr w:type="spellEnd"/>
      <w:r w:rsidRPr="00D60743">
        <w:rPr>
          <w:rFonts w:ascii="Arial Narrow" w:eastAsia="Arial Narrow" w:hAnsi="Arial Narrow" w:cs="Arial Narrow"/>
          <w:b/>
          <w:bCs/>
          <w:spacing w:val="-1"/>
          <w:lang w:val="en-IN"/>
        </w:rPr>
        <w:t>-Plastic Fracture Mechanics (EPFM)</w:t>
      </w:r>
    </w:p>
    <w:p w:rsidR="00D60743" w:rsidRPr="00D60743" w:rsidRDefault="00D60743" w:rsidP="00D60743">
      <w:pPr>
        <w:spacing w:before="2" w:after="0" w:line="239" w:lineRule="auto"/>
        <w:ind w:left="100" w:right="61"/>
        <w:jc w:val="both"/>
        <w:rPr>
          <w:rFonts w:ascii="Arial Narrow" w:eastAsia="Arial Narrow" w:hAnsi="Arial Narrow" w:cs="Arial Narrow"/>
          <w:bCs/>
          <w:spacing w:val="-1"/>
          <w:lang w:val="en-IN"/>
        </w:rPr>
      </w:pPr>
      <w:proofErr w:type="spellStart"/>
      <w:r w:rsidRPr="00D60743">
        <w:rPr>
          <w:rFonts w:ascii="Arial Narrow" w:eastAsia="Arial Narrow" w:hAnsi="Arial Narrow" w:cs="Arial Narrow"/>
          <w:bCs/>
          <w:spacing w:val="-1"/>
          <w:lang w:val="en-IN"/>
        </w:rPr>
        <w:t>Triaxiality</w:t>
      </w:r>
      <w:proofErr w:type="spellEnd"/>
      <w:r w:rsidRPr="00D60743">
        <w:rPr>
          <w:rFonts w:ascii="Arial Narrow" w:eastAsia="Arial Narrow" w:hAnsi="Arial Narrow" w:cs="Arial Narrow"/>
          <w:bCs/>
          <w:spacing w:val="-1"/>
          <w:lang w:val="en-IN"/>
        </w:rPr>
        <w:t xml:space="preserve">, Irwin’s plastic zone model, </w:t>
      </w:r>
      <w:r>
        <w:rPr>
          <w:rFonts w:ascii="Arial Narrow" w:eastAsia="Arial Narrow" w:hAnsi="Arial Narrow" w:cs="Arial Narrow"/>
          <w:bCs/>
          <w:spacing w:val="-1"/>
          <w:lang w:val="en-IN"/>
        </w:rPr>
        <w:t>c</w:t>
      </w:r>
      <w:r w:rsidRPr="00D60743">
        <w:rPr>
          <w:rFonts w:ascii="Arial Narrow" w:eastAsia="Arial Narrow" w:hAnsi="Arial Narrow" w:cs="Arial Narrow"/>
          <w:bCs/>
          <w:spacing w:val="-1"/>
          <w:lang w:val="en-IN"/>
        </w:rPr>
        <w:t xml:space="preserve">oncept of </w:t>
      </w:r>
      <w:r w:rsidR="00B15C23" w:rsidRPr="00D60743">
        <w:rPr>
          <w:rFonts w:ascii="Arial Narrow" w:eastAsia="Arial Narrow" w:hAnsi="Arial Narrow" w:cs="Arial Narrow"/>
          <w:bCs/>
          <w:spacing w:val="-1"/>
          <w:lang w:val="en-IN"/>
        </w:rPr>
        <w:t>fracture</w:t>
      </w:r>
      <w:r w:rsidRPr="00D60743">
        <w:rPr>
          <w:rFonts w:ascii="Arial Narrow" w:eastAsia="Arial Narrow" w:hAnsi="Arial Narrow" w:cs="Arial Narrow"/>
          <w:bCs/>
          <w:spacing w:val="-1"/>
          <w:lang w:val="en-IN"/>
        </w:rPr>
        <w:t xml:space="preserve"> </w:t>
      </w:r>
      <w:r w:rsidR="00B15C23" w:rsidRPr="00D60743">
        <w:rPr>
          <w:rFonts w:ascii="Arial Narrow" w:eastAsia="Arial Narrow" w:hAnsi="Arial Narrow" w:cs="Arial Narrow"/>
          <w:bCs/>
          <w:spacing w:val="-1"/>
          <w:lang w:val="en-IN"/>
        </w:rPr>
        <w:t>toughness</w:t>
      </w:r>
      <w:r w:rsidRPr="00D60743">
        <w:rPr>
          <w:rFonts w:ascii="Arial Narrow" w:eastAsia="Arial Narrow" w:hAnsi="Arial Narrow" w:cs="Arial Narrow"/>
          <w:bCs/>
          <w:spacing w:val="-1"/>
          <w:lang w:val="en-IN"/>
        </w:rPr>
        <w:t xml:space="preserve">, </w:t>
      </w:r>
      <w:proofErr w:type="spellStart"/>
      <w:r w:rsidRPr="00D60743">
        <w:rPr>
          <w:rFonts w:ascii="Arial Narrow" w:eastAsia="Arial Narrow" w:hAnsi="Arial Narrow" w:cs="Arial Narrow"/>
          <w:bCs/>
          <w:spacing w:val="-1"/>
          <w:lang w:val="en-IN"/>
        </w:rPr>
        <w:t>Eshelby’s</w:t>
      </w:r>
      <w:proofErr w:type="spellEnd"/>
      <w:r w:rsidRPr="00D60743">
        <w:rPr>
          <w:rFonts w:ascii="Arial Narrow" w:eastAsia="Arial Narrow" w:hAnsi="Arial Narrow" w:cs="Arial Narrow"/>
          <w:bCs/>
          <w:spacing w:val="-1"/>
          <w:lang w:val="en-IN"/>
        </w:rPr>
        <w:t xml:space="preserve"> line integrals, J-Integral, path independence, Hutchison- Rice-</w:t>
      </w:r>
      <w:proofErr w:type="spellStart"/>
      <w:r w:rsidRPr="00D60743">
        <w:rPr>
          <w:rFonts w:ascii="Arial Narrow" w:eastAsia="Arial Narrow" w:hAnsi="Arial Narrow" w:cs="Arial Narrow"/>
          <w:bCs/>
          <w:spacing w:val="-1"/>
          <w:lang w:val="en-IN"/>
        </w:rPr>
        <w:t>Rosengren</w:t>
      </w:r>
      <w:proofErr w:type="spellEnd"/>
      <w:r w:rsidRPr="00D60743">
        <w:rPr>
          <w:rFonts w:ascii="Arial Narrow" w:eastAsia="Arial Narrow" w:hAnsi="Arial Narrow" w:cs="Arial Narrow"/>
          <w:bCs/>
          <w:spacing w:val="-1"/>
          <w:lang w:val="en-IN"/>
        </w:rPr>
        <w:t xml:space="preserve"> (HRR) field, </w:t>
      </w:r>
      <w:r>
        <w:rPr>
          <w:rFonts w:ascii="Arial Narrow" w:eastAsia="Arial Narrow" w:hAnsi="Arial Narrow" w:cs="Arial Narrow"/>
          <w:bCs/>
          <w:spacing w:val="-1"/>
          <w:lang w:val="en-IN"/>
        </w:rPr>
        <w:t>c</w:t>
      </w:r>
      <w:r w:rsidRPr="00D60743">
        <w:rPr>
          <w:rFonts w:ascii="Arial Narrow" w:eastAsia="Arial Narrow" w:hAnsi="Arial Narrow" w:cs="Arial Narrow"/>
          <w:bCs/>
          <w:spacing w:val="-1"/>
          <w:lang w:val="en-IN"/>
        </w:rPr>
        <w:t>rack tip opening displacement (CTOD), relationship between J and CTOD, mixed mode fracture, J-R curve evaluation, fracture instability, examples by FEM.</w:t>
      </w:r>
    </w:p>
    <w:p w:rsidR="00D60743" w:rsidRDefault="00D60743" w:rsidP="00D60743">
      <w:pPr>
        <w:spacing w:before="2" w:after="0" w:line="239" w:lineRule="auto"/>
        <w:ind w:left="100" w:right="61"/>
        <w:jc w:val="both"/>
        <w:rPr>
          <w:rFonts w:ascii="Arial Narrow" w:eastAsia="Arial Narrow" w:hAnsi="Arial Narrow" w:cs="Arial Narrow"/>
          <w:b/>
          <w:bCs/>
          <w:spacing w:val="-1"/>
          <w:lang w:val="en-IN"/>
        </w:rPr>
      </w:pPr>
    </w:p>
    <w:p w:rsidR="00FB7897" w:rsidRPr="00FB7897" w:rsidRDefault="00FB7897" w:rsidP="00FB7897">
      <w:pPr>
        <w:spacing w:before="2" w:after="0" w:line="239" w:lineRule="auto"/>
        <w:ind w:left="100" w:right="61"/>
        <w:jc w:val="both"/>
        <w:rPr>
          <w:rFonts w:ascii="Arial Narrow" w:eastAsia="Arial Narrow" w:hAnsi="Arial Narrow" w:cs="Arial Narrow"/>
          <w:b/>
          <w:bCs/>
          <w:spacing w:val="-1"/>
          <w:lang w:val="en-IN"/>
        </w:rPr>
      </w:pPr>
      <w:r w:rsidRPr="00FB7897">
        <w:rPr>
          <w:rFonts w:ascii="Arial Narrow" w:eastAsia="Arial Narrow" w:hAnsi="Arial Narrow" w:cs="Arial Narrow"/>
          <w:b/>
          <w:bCs/>
          <w:spacing w:val="-1"/>
          <w:lang w:val="en-IN"/>
        </w:rPr>
        <w:t xml:space="preserve">Fatigue Crack </w:t>
      </w:r>
      <w:r w:rsidR="00B9435D" w:rsidRPr="00FB7897">
        <w:rPr>
          <w:rFonts w:ascii="Arial Narrow" w:eastAsia="Arial Narrow" w:hAnsi="Arial Narrow" w:cs="Arial Narrow"/>
          <w:b/>
          <w:bCs/>
          <w:spacing w:val="-1"/>
          <w:lang w:val="en-IN"/>
        </w:rPr>
        <w:t>Growth</w:t>
      </w:r>
      <w:r w:rsidRPr="00FB7897">
        <w:rPr>
          <w:rFonts w:ascii="Arial Narrow" w:eastAsia="Arial Narrow" w:hAnsi="Arial Narrow" w:cs="Arial Narrow"/>
          <w:b/>
          <w:bCs/>
          <w:spacing w:val="-1"/>
          <w:lang w:val="en-IN"/>
        </w:rPr>
        <w:t xml:space="preserve"> Model</w:t>
      </w:r>
    </w:p>
    <w:p w:rsidR="00721797" w:rsidRDefault="00B60738" w:rsidP="00FB7897">
      <w:pPr>
        <w:spacing w:before="2" w:after="0" w:line="239" w:lineRule="auto"/>
        <w:ind w:left="100" w:right="61"/>
        <w:jc w:val="both"/>
        <w:rPr>
          <w:rFonts w:ascii="Arial Narrow" w:eastAsia="Arial Narrow" w:hAnsi="Arial Narrow" w:cs="Arial Narrow"/>
          <w:bCs/>
          <w:spacing w:val="-1"/>
          <w:lang w:val="en-IN"/>
        </w:rPr>
      </w:pPr>
      <w:r>
        <w:rPr>
          <w:rFonts w:ascii="Arial Narrow" w:eastAsia="Arial Narrow" w:hAnsi="Arial Narrow" w:cs="Arial Narrow"/>
          <w:bCs/>
          <w:spacing w:val="-1"/>
          <w:lang w:val="en-IN"/>
        </w:rPr>
        <w:t>Crack initiation, P</w:t>
      </w:r>
      <w:r w:rsidRPr="00FB7897">
        <w:rPr>
          <w:rFonts w:ascii="Arial Narrow" w:eastAsia="Arial Narrow" w:hAnsi="Arial Narrow" w:cs="Arial Narrow"/>
          <w:bCs/>
          <w:spacing w:val="-1"/>
          <w:lang w:val="en-IN"/>
        </w:rPr>
        <w:t xml:space="preserve">aris law, </w:t>
      </w:r>
      <w:proofErr w:type="spellStart"/>
      <w:r w:rsidRPr="00FB7897">
        <w:rPr>
          <w:rFonts w:ascii="Arial Narrow" w:eastAsia="Arial Narrow" w:hAnsi="Arial Narrow" w:cs="Arial Narrow"/>
          <w:bCs/>
          <w:spacing w:val="-1"/>
          <w:lang w:val="en-IN"/>
        </w:rPr>
        <w:t>sigmoidal</w:t>
      </w:r>
      <w:proofErr w:type="spellEnd"/>
      <w:r w:rsidRPr="00FB7897">
        <w:rPr>
          <w:rFonts w:ascii="Arial Narrow" w:eastAsia="Arial Narrow" w:hAnsi="Arial Narrow" w:cs="Arial Narrow"/>
          <w:bCs/>
          <w:spacing w:val="-1"/>
          <w:lang w:val="en-IN"/>
        </w:rPr>
        <w:t xml:space="preserve"> curve, crack closure effect, plastic wake, </w:t>
      </w:r>
      <w:proofErr w:type="spellStart"/>
      <w:r w:rsidRPr="00FB7897">
        <w:rPr>
          <w:rFonts w:ascii="Arial Narrow" w:eastAsia="Arial Narrow" w:hAnsi="Arial Narrow" w:cs="Arial Narrow"/>
          <w:bCs/>
          <w:spacing w:val="-1"/>
          <w:lang w:val="en-IN"/>
        </w:rPr>
        <w:t>emperical</w:t>
      </w:r>
      <w:proofErr w:type="spellEnd"/>
      <w:r w:rsidRPr="00FB7897">
        <w:rPr>
          <w:rFonts w:ascii="Arial Narrow" w:eastAsia="Arial Narrow" w:hAnsi="Arial Narrow" w:cs="Arial Narrow"/>
          <w:bCs/>
          <w:spacing w:val="-1"/>
          <w:lang w:val="en-IN"/>
        </w:rPr>
        <w:t xml:space="preserve"> crack growth models, slip bands.</w:t>
      </w:r>
    </w:p>
    <w:p w:rsidR="00986570" w:rsidRDefault="00986570" w:rsidP="00FB7897">
      <w:pPr>
        <w:spacing w:before="2" w:after="0" w:line="239" w:lineRule="auto"/>
        <w:ind w:left="100" w:right="61"/>
        <w:jc w:val="both"/>
        <w:rPr>
          <w:rFonts w:ascii="Arial Narrow" w:eastAsia="Arial Narrow" w:hAnsi="Arial Narrow" w:cs="Arial Narrow"/>
          <w:bCs/>
          <w:spacing w:val="-1"/>
          <w:lang w:val="en-IN"/>
        </w:rPr>
      </w:pPr>
    </w:p>
    <w:p w:rsidR="00986570" w:rsidRPr="00986570" w:rsidRDefault="00986570" w:rsidP="00986570">
      <w:pPr>
        <w:spacing w:before="2" w:after="0" w:line="240" w:lineRule="auto"/>
        <w:ind w:left="100" w:right="65"/>
        <w:jc w:val="both"/>
        <w:rPr>
          <w:rFonts w:ascii="Arial Narrow" w:eastAsia="Arial Narrow" w:hAnsi="Arial Narrow" w:cs="Arial Narrow"/>
          <w:b/>
          <w:bCs/>
          <w:lang w:val="en-IN"/>
        </w:rPr>
      </w:pPr>
      <w:r w:rsidRPr="00986570">
        <w:rPr>
          <w:rFonts w:ascii="Arial Narrow" w:eastAsia="Arial Narrow" w:hAnsi="Arial Narrow" w:cs="Arial Narrow"/>
          <w:b/>
          <w:bCs/>
          <w:lang w:val="en-IN"/>
        </w:rPr>
        <w:t>Crack Arrest and Repair</w:t>
      </w:r>
    </w:p>
    <w:p w:rsidR="00986570" w:rsidRPr="00986570" w:rsidRDefault="00B60738" w:rsidP="00986570">
      <w:pPr>
        <w:spacing w:before="2" w:after="0" w:line="240" w:lineRule="auto"/>
        <w:ind w:left="100" w:right="6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Cs/>
          <w:lang w:val="en-IN"/>
        </w:rPr>
        <w:t>S</w:t>
      </w:r>
      <w:r w:rsidRPr="00986570">
        <w:rPr>
          <w:rFonts w:ascii="Arial Narrow" w:eastAsia="Arial Narrow" w:hAnsi="Arial Narrow" w:cs="Arial Narrow"/>
          <w:bCs/>
          <w:lang w:val="en-IN"/>
        </w:rPr>
        <w:t xml:space="preserve">train energy density criterion, crack arrest principle, toughening methods, use of patches and </w:t>
      </w:r>
      <w:proofErr w:type="gramStart"/>
      <w:r w:rsidRPr="00986570">
        <w:rPr>
          <w:rFonts w:ascii="Arial Narrow" w:eastAsia="Arial Narrow" w:hAnsi="Arial Narrow" w:cs="Arial Narrow"/>
          <w:bCs/>
          <w:lang w:val="en-IN"/>
        </w:rPr>
        <w:t>hole</w:t>
      </w:r>
      <w:proofErr w:type="gramEnd"/>
      <w:r w:rsidRPr="00986570">
        <w:rPr>
          <w:rFonts w:ascii="Arial Narrow" w:eastAsia="Arial Narrow" w:hAnsi="Arial Narrow" w:cs="Arial Narrow"/>
          <w:bCs/>
          <w:lang w:val="en-IN"/>
        </w:rPr>
        <w:t>, self healing polymers, metallic stitching.</w:t>
      </w:r>
    </w:p>
    <w:p w:rsidR="00986570" w:rsidRPr="00FB7897" w:rsidRDefault="00986570" w:rsidP="00FB7897">
      <w:pPr>
        <w:spacing w:before="2" w:after="0" w:line="239" w:lineRule="auto"/>
        <w:ind w:left="100" w:right="61"/>
        <w:jc w:val="both"/>
        <w:rPr>
          <w:rFonts w:ascii="Arial Narrow" w:eastAsia="Arial Narrow" w:hAnsi="Arial Narrow" w:cs="Arial Narrow"/>
        </w:rPr>
      </w:pPr>
    </w:p>
    <w:p w:rsidR="00FB7897" w:rsidRPr="00FB7897" w:rsidRDefault="00FB7897" w:rsidP="00FB7897">
      <w:pPr>
        <w:tabs>
          <w:tab w:val="left" w:pos="6300"/>
        </w:tabs>
        <w:spacing w:before="7" w:after="0" w:line="240" w:lineRule="auto"/>
        <w:ind w:left="100" w:right="40"/>
        <w:jc w:val="both"/>
        <w:rPr>
          <w:rFonts w:ascii="Arial Narrow" w:eastAsia="Arial Narrow" w:hAnsi="Arial Narrow" w:cs="Arial Narrow"/>
          <w:b/>
          <w:bCs/>
          <w:spacing w:val="-1"/>
          <w:lang w:val="en-IN"/>
        </w:rPr>
      </w:pPr>
      <w:r w:rsidRPr="00FB7897">
        <w:rPr>
          <w:rFonts w:ascii="Arial Narrow" w:eastAsia="Arial Narrow" w:hAnsi="Arial Narrow" w:cs="Arial Narrow"/>
          <w:b/>
          <w:bCs/>
          <w:spacing w:val="-1"/>
          <w:lang w:val="en-IN"/>
        </w:rPr>
        <w:t>References</w:t>
      </w:r>
      <w:r w:rsidR="00B60738">
        <w:rPr>
          <w:rFonts w:ascii="Arial Narrow" w:eastAsia="Arial Narrow" w:hAnsi="Arial Narrow" w:cs="Arial Narrow"/>
          <w:b/>
          <w:bCs/>
          <w:spacing w:val="-1"/>
          <w:lang w:val="en-IN"/>
        </w:rPr>
        <w:t>:</w:t>
      </w:r>
    </w:p>
    <w:p w:rsidR="00D60743" w:rsidRPr="00D60743" w:rsidRDefault="00D60743" w:rsidP="00D60743">
      <w:pPr>
        <w:numPr>
          <w:ilvl w:val="0"/>
          <w:numId w:val="2"/>
        </w:numPr>
        <w:tabs>
          <w:tab w:val="left" w:pos="6300"/>
        </w:tabs>
        <w:spacing w:before="7" w:after="0" w:line="240" w:lineRule="auto"/>
        <w:ind w:right="43"/>
        <w:jc w:val="both"/>
        <w:rPr>
          <w:rFonts w:ascii="Arial Narrow" w:eastAsia="Arial Narrow" w:hAnsi="Arial Narrow" w:cs="Arial Narrow"/>
          <w:bCs/>
          <w:spacing w:val="-1"/>
          <w:lang w:val="en-IN"/>
        </w:rPr>
      </w:pPr>
      <w:r w:rsidRPr="00D60743">
        <w:rPr>
          <w:rFonts w:ascii="Arial Narrow" w:eastAsia="Arial Narrow" w:hAnsi="Arial Narrow" w:cs="Arial Narrow"/>
          <w:bCs/>
          <w:spacing w:val="-1"/>
          <w:lang w:val="en-IN"/>
        </w:rPr>
        <w:t>P. Kumar, “Elements of Fracture Mechanics”, Tata McGraw Hill.</w:t>
      </w:r>
    </w:p>
    <w:p w:rsidR="00D60743" w:rsidRDefault="00D60743" w:rsidP="00D60743">
      <w:pPr>
        <w:numPr>
          <w:ilvl w:val="0"/>
          <w:numId w:val="2"/>
        </w:numPr>
        <w:tabs>
          <w:tab w:val="left" w:pos="6300"/>
        </w:tabs>
        <w:spacing w:before="7" w:after="0" w:line="240" w:lineRule="auto"/>
        <w:ind w:right="43"/>
        <w:jc w:val="both"/>
        <w:rPr>
          <w:rFonts w:ascii="Arial Narrow" w:eastAsia="Arial Narrow" w:hAnsi="Arial Narrow" w:cs="Arial Narrow"/>
          <w:bCs/>
          <w:spacing w:val="-1"/>
          <w:lang w:val="en-IN"/>
        </w:rPr>
      </w:pPr>
      <w:r w:rsidRPr="00D60743">
        <w:rPr>
          <w:rFonts w:ascii="Arial Narrow" w:eastAsia="Arial Narrow" w:hAnsi="Arial Narrow" w:cs="Arial Narrow"/>
          <w:bCs/>
          <w:spacing w:val="-1"/>
          <w:lang w:val="en-IN"/>
        </w:rPr>
        <w:t xml:space="preserve">T. </w:t>
      </w:r>
      <w:proofErr w:type="spellStart"/>
      <w:r w:rsidRPr="00D60743">
        <w:rPr>
          <w:rFonts w:ascii="Arial Narrow" w:eastAsia="Arial Narrow" w:hAnsi="Arial Narrow" w:cs="Arial Narrow"/>
          <w:bCs/>
          <w:spacing w:val="-1"/>
          <w:lang w:val="en-IN"/>
        </w:rPr>
        <w:t>Kundu</w:t>
      </w:r>
      <w:proofErr w:type="spellEnd"/>
      <w:r w:rsidRPr="00D60743">
        <w:rPr>
          <w:rFonts w:ascii="Arial Narrow" w:eastAsia="Arial Narrow" w:hAnsi="Arial Narrow" w:cs="Arial Narrow"/>
          <w:bCs/>
          <w:spacing w:val="-1"/>
          <w:lang w:val="en-IN"/>
        </w:rPr>
        <w:t>, “Fundamentals of Fracture Mechanics”, CRC Press.</w:t>
      </w:r>
    </w:p>
    <w:p w:rsidR="00FB7897" w:rsidRPr="00FB7897" w:rsidRDefault="00FB7897" w:rsidP="00FB7897">
      <w:pPr>
        <w:numPr>
          <w:ilvl w:val="0"/>
          <w:numId w:val="2"/>
        </w:numPr>
        <w:tabs>
          <w:tab w:val="left" w:pos="6300"/>
        </w:tabs>
        <w:spacing w:before="7" w:after="0" w:line="240" w:lineRule="auto"/>
        <w:ind w:right="43"/>
        <w:jc w:val="both"/>
        <w:rPr>
          <w:rFonts w:ascii="Arial Narrow" w:eastAsia="Arial Narrow" w:hAnsi="Arial Narrow" w:cs="Arial Narrow"/>
          <w:bCs/>
          <w:spacing w:val="-1"/>
          <w:lang w:val="en-IN"/>
        </w:rPr>
      </w:pPr>
      <w:r w:rsidRPr="00FB7897">
        <w:rPr>
          <w:rFonts w:ascii="Arial Narrow" w:eastAsia="Arial Narrow" w:hAnsi="Arial Narrow" w:cs="Arial Narrow"/>
          <w:bCs/>
          <w:spacing w:val="-1"/>
          <w:lang w:val="en-IN"/>
        </w:rPr>
        <w:t>T.</w:t>
      </w:r>
      <w:r w:rsidR="00B60738">
        <w:rPr>
          <w:rFonts w:ascii="Arial Narrow" w:eastAsia="Arial Narrow" w:hAnsi="Arial Narrow" w:cs="Arial Narrow"/>
          <w:bCs/>
          <w:spacing w:val="-1"/>
          <w:lang w:val="en-IN"/>
        </w:rPr>
        <w:t xml:space="preserve"> </w:t>
      </w:r>
      <w:r w:rsidRPr="00FB7897">
        <w:rPr>
          <w:rFonts w:ascii="Arial Narrow" w:eastAsia="Arial Narrow" w:hAnsi="Arial Narrow" w:cs="Arial Narrow"/>
          <w:bCs/>
          <w:spacing w:val="-1"/>
          <w:lang w:val="en-IN"/>
        </w:rPr>
        <w:t xml:space="preserve">L. Anderson, </w:t>
      </w:r>
      <w:r w:rsidR="00B60738">
        <w:rPr>
          <w:rFonts w:ascii="Arial Narrow" w:eastAsia="Arial Narrow" w:hAnsi="Arial Narrow" w:cs="Arial Narrow"/>
          <w:bCs/>
          <w:spacing w:val="-1"/>
          <w:lang w:val="en-IN"/>
        </w:rPr>
        <w:t>“</w:t>
      </w:r>
      <w:r w:rsidRPr="00FB7897">
        <w:rPr>
          <w:rFonts w:ascii="Arial Narrow" w:eastAsia="Arial Narrow" w:hAnsi="Arial Narrow" w:cs="Arial Narrow"/>
          <w:bCs/>
          <w:spacing w:val="-1"/>
          <w:lang w:val="en-IN"/>
        </w:rPr>
        <w:t>Fracture Mechanics - Fundamentals and Applications</w:t>
      </w:r>
      <w:r w:rsidR="00B60738">
        <w:rPr>
          <w:rFonts w:ascii="Arial Narrow" w:eastAsia="Arial Narrow" w:hAnsi="Arial Narrow" w:cs="Arial Narrow"/>
          <w:bCs/>
          <w:spacing w:val="-1"/>
          <w:lang w:val="en-IN"/>
        </w:rPr>
        <w:t>”</w:t>
      </w:r>
      <w:r w:rsidRPr="00FB7897">
        <w:rPr>
          <w:rFonts w:ascii="Arial Narrow" w:eastAsia="Arial Narrow" w:hAnsi="Arial Narrow" w:cs="Arial Narrow"/>
          <w:bCs/>
          <w:spacing w:val="-1"/>
          <w:lang w:val="en-IN"/>
        </w:rPr>
        <w:t>,</w:t>
      </w:r>
      <w:r w:rsidR="00B60738" w:rsidRPr="00B60738">
        <w:rPr>
          <w:rFonts w:ascii="Arial Narrow" w:eastAsia="Arial Narrow" w:hAnsi="Arial Narrow" w:cs="Arial Narrow"/>
          <w:bCs/>
          <w:spacing w:val="-1"/>
          <w:lang w:val="en-IN"/>
        </w:rPr>
        <w:t xml:space="preserve"> CRC Press</w:t>
      </w:r>
      <w:r w:rsidRPr="00FB7897">
        <w:rPr>
          <w:rFonts w:ascii="Arial Narrow" w:eastAsia="Arial Narrow" w:hAnsi="Arial Narrow" w:cs="Arial Narrow"/>
          <w:bCs/>
          <w:spacing w:val="-1"/>
          <w:lang w:val="en-IN"/>
        </w:rPr>
        <w:t xml:space="preserve">.  </w:t>
      </w:r>
    </w:p>
    <w:p w:rsidR="00F7561F" w:rsidRPr="00FB7897" w:rsidRDefault="00B60738" w:rsidP="00FB7897">
      <w:pPr>
        <w:pStyle w:val="ListParagraph"/>
        <w:numPr>
          <w:ilvl w:val="0"/>
          <w:numId w:val="2"/>
        </w:numPr>
        <w:tabs>
          <w:tab w:val="left" w:pos="6300"/>
        </w:tabs>
        <w:spacing w:before="7" w:after="0" w:line="240" w:lineRule="auto"/>
        <w:ind w:right="43"/>
        <w:jc w:val="both"/>
        <w:rPr>
          <w:rFonts w:ascii="Arial Narrow" w:eastAsia="Arial Narrow" w:hAnsi="Arial Narrow" w:cs="Arial Narrow"/>
        </w:rPr>
      </w:pPr>
      <w:r w:rsidRPr="00B60738">
        <w:rPr>
          <w:rFonts w:ascii="Arial Narrow" w:eastAsia="Arial Narrow" w:hAnsi="Arial Narrow" w:cs="Arial Narrow"/>
          <w:bCs/>
          <w:lang w:val="en-IN"/>
        </w:rPr>
        <w:t xml:space="preserve">D. </w:t>
      </w:r>
      <w:proofErr w:type="spellStart"/>
      <w:r w:rsidRPr="00B60738">
        <w:rPr>
          <w:rFonts w:ascii="Arial Narrow" w:eastAsia="Arial Narrow" w:hAnsi="Arial Narrow" w:cs="Arial Narrow"/>
          <w:bCs/>
          <w:lang w:val="en-IN"/>
        </w:rPr>
        <w:t>Broek</w:t>
      </w:r>
      <w:proofErr w:type="spellEnd"/>
      <w:r w:rsidRPr="00B60738">
        <w:rPr>
          <w:rFonts w:ascii="Arial Narrow" w:eastAsia="Arial Narrow" w:hAnsi="Arial Narrow" w:cs="Arial Narrow"/>
          <w:bCs/>
          <w:lang w:val="en-IN"/>
        </w:rPr>
        <w:t xml:space="preserve">, </w:t>
      </w:r>
      <w:r>
        <w:rPr>
          <w:rFonts w:ascii="Arial Narrow" w:eastAsia="Arial Narrow" w:hAnsi="Arial Narrow" w:cs="Arial Narrow"/>
          <w:bCs/>
          <w:lang w:val="en-IN"/>
        </w:rPr>
        <w:t>“</w:t>
      </w:r>
      <w:r w:rsidRPr="00B60738">
        <w:rPr>
          <w:rFonts w:ascii="Arial Narrow" w:eastAsia="Arial Narrow" w:hAnsi="Arial Narrow" w:cs="Arial Narrow"/>
          <w:bCs/>
          <w:lang w:val="en-IN"/>
        </w:rPr>
        <w:t>Elementary Engineering Fracture Mechanics</w:t>
      </w:r>
      <w:r>
        <w:rPr>
          <w:rFonts w:ascii="Arial Narrow" w:eastAsia="Arial Narrow" w:hAnsi="Arial Narrow" w:cs="Arial Narrow"/>
          <w:bCs/>
          <w:lang w:val="en-IN"/>
        </w:rPr>
        <w:t xml:space="preserve">”, </w:t>
      </w:r>
      <w:proofErr w:type="spellStart"/>
      <w:r>
        <w:rPr>
          <w:rFonts w:ascii="Arial Narrow" w:eastAsia="Arial Narrow" w:hAnsi="Arial Narrow" w:cs="Arial Narrow"/>
          <w:bCs/>
          <w:lang w:val="en-IN"/>
        </w:rPr>
        <w:t>Kluwer</w:t>
      </w:r>
      <w:proofErr w:type="spellEnd"/>
      <w:r>
        <w:rPr>
          <w:rFonts w:ascii="Arial Narrow" w:eastAsia="Arial Narrow" w:hAnsi="Arial Narrow" w:cs="Arial Narrow"/>
          <w:bCs/>
          <w:lang w:val="en-IN"/>
        </w:rPr>
        <w:t xml:space="preserve"> Academic Publishers</w:t>
      </w:r>
      <w:r w:rsidRPr="00B60738">
        <w:rPr>
          <w:rFonts w:ascii="Arial Narrow" w:eastAsia="Arial Narrow" w:hAnsi="Arial Narrow" w:cs="Arial Narrow"/>
          <w:bCs/>
          <w:lang w:val="en-IN"/>
        </w:rPr>
        <w:t>.</w:t>
      </w:r>
    </w:p>
    <w:p w:rsidR="00421925" w:rsidRDefault="00421925" w:rsidP="00DB663B">
      <w:pPr>
        <w:spacing w:after="0" w:line="245" w:lineRule="exact"/>
        <w:ind w:right="3680"/>
        <w:jc w:val="both"/>
        <w:rPr>
          <w:rFonts w:ascii="Arial Narrow" w:eastAsia="Arial Narrow" w:hAnsi="Arial Narrow" w:cs="Arial Narrow"/>
        </w:rPr>
      </w:pPr>
    </w:p>
    <w:sectPr w:rsidR="00421925" w:rsidSect="006E68F0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F14"/>
    <w:multiLevelType w:val="hybridMultilevel"/>
    <w:tmpl w:val="A00ED4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60830"/>
    <w:multiLevelType w:val="hybridMultilevel"/>
    <w:tmpl w:val="0CDA7702"/>
    <w:lvl w:ilvl="0" w:tplc="E5D6C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21925"/>
    <w:rsid w:val="00015059"/>
    <w:rsid w:val="00032FB0"/>
    <w:rsid w:val="0010603A"/>
    <w:rsid w:val="001858F5"/>
    <w:rsid w:val="001C0091"/>
    <w:rsid w:val="00264AB2"/>
    <w:rsid w:val="002A3EE5"/>
    <w:rsid w:val="002B1C13"/>
    <w:rsid w:val="00330085"/>
    <w:rsid w:val="003B7F3E"/>
    <w:rsid w:val="00406AD2"/>
    <w:rsid w:val="004105D4"/>
    <w:rsid w:val="00421925"/>
    <w:rsid w:val="004E6ED3"/>
    <w:rsid w:val="004F1586"/>
    <w:rsid w:val="00620E4C"/>
    <w:rsid w:val="006E03F7"/>
    <w:rsid w:val="006E68F0"/>
    <w:rsid w:val="00721797"/>
    <w:rsid w:val="00744E23"/>
    <w:rsid w:val="007721BD"/>
    <w:rsid w:val="0079786A"/>
    <w:rsid w:val="007B68E9"/>
    <w:rsid w:val="008040B1"/>
    <w:rsid w:val="00806E7E"/>
    <w:rsid w:val="0083461C"/>
    <w:rsid w:val="00851327"/>
    <w:rsid w:val="008D2BE9"/>
    <w:rsid w:val="008E1190"/>
    <w:rsid w:val="008E5572"/>
    <w:rsid w:val="00920440"/>
    <w:rsid w:val="0093112B"/>
    <w:rsid w:val="009439B8"/>
    <w:rsid w:val="00973178"/>
    <w:rsid w:val="00986570"/>
    <w:rsid w:val="00AD799A"/>
    <w:rsid w:val="00B15C23"/>
    <w:rsid w:val="00B60738"/>
    <w:rsid w:val="00B9435D"/>
    <w:rsid w:val="00BB38F0"/>
    <w:rsid w:val="00C01E13"/>
    <w:rsid w:val="00D45EEC"/>
    <w:rsid w:val="00D60743"/>
    <w:rsid w:val="00D84DF1"/>
    <w:rsid w:val="00DB663B"/>
    <w:rsid w:val="00DC00B2"/>
    <w:rsid w:val="00DC11D1"/>
    <w:rsid w:val="00DE1924"/>
    <w:rsid w:val="00E723FA"/>
    <w:rsid w:val="00F56390"/>
    <w:rsid w:val="00F7561F"/>
    <w:rsid w:val="00F771FB"/>
    <w:rsid w:val="00F84188"/>
    <w:rsid w:val="00FA752A"/>
    <w:rsid w:val="00FB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1327"/>
  </w:style>
  <w:style w:type="character" w:styleId="Emphasis">
    <w:name w:val="Emphasis"/>
    <w:basedOn w:val="DefaultParagraphFont"/>
    <w:uiPriority w:val="20"/>
    <w:qFormat/>
    <w:rsid w:val="00851327"/>
    <w:rPr>
      <w:i/>
      <w:iCs/>
    </w:rPr>
  </w:style>
  <w:style w:type="character" w:styleId="Hyperlink">
    <w:name w:val="Hyperlink"/>
    <w:basedOn w:val="DefaultParagraphFont"/>
    <w:uiPriority w:val="99"/>
    <w:unhideWhenUsed/>
    <w:rsid w:val="00FB7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</dc:creator>
  <cp:lastModifiedBy>Faculty</cp:lastModifiedBy>
  <cp:revision>2</cp:revision>
  <cp:lastPrinted>2017-06-08T14:40:00Z</cp:lastPrinted>
  <dcterms:created xsi:type="dcterms:W3CDTF">2017-06-19T05:29:00Z</dcterms:created>
  <dcterms:modified xsi:type="dcterms:W3CDTF">2017-06-19T05:29:00Z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2016-09-18T00:00:00Z</vt:filetime>
  </property>
</Properties>
</file>