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B450" w14:textId="77777777" w:rsidR="0022588D" w:rsidRPr="00911D55" w:rsidRDefault="00692461" w:rsidP="0022588D">
      <w:pPr>
        <w:rPr>
          <w:rFonts w:ascii="Arial Narrow" w:hAnsi="Arial Narrow"/>
          <w:b/>
        </w:rPr>
      </w:pPr>
      <w:r w:rsidRPr="00911D55"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F5AA1" wp14:editId="1D84A8E2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EF4C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D508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VIII</w:t>
                            </w:r>
                            <w:r w:rsidR="0097317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-A</w:t>
                            </w:r>
                          </w:p>
                          <w:p w14:paraId="5EEE1F0F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F5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75C9EF4C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D508C5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VIII</w:t>
                      </w:r>
                      <w:r w:rsidR="0097317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-A</w:t>
                      </w:r>
                    </w:p>
                    <w:p w14:paraId="5EEE1F0F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FAA24" wp14:editId="5C3ED7DB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9C697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2462089" wp14:editId="375B1C2C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245152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AA24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2559C697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62462089" wp14:editId="375B1C2C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245152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BCFE9" wp14:editId="7E94184C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31CC0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D549176" wp14:editId="705D2EA9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2A630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718E7613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0154ACC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CFE9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04B31CC0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D549176" wp14:editId="705D2EA9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2A630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718E7613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0154ACC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A0780" w14:textId="77777777" w:rsidR="0022588D" w:rsidRPr="00911D55" w:rsidRDefault="0022588D" w:rsidP="0022588D">
      <w:pPr>
        <w:ind w:firstLine="630"/>
        <w:jc w:val="center"/>
        <w:rPr>
          <w:rFonts w:ascii="Arial Narrow" w:hAnsi="Arial Narrow"/>
          <w:b/>
        </w:rPr>
      </w:pPr>
    </w:p>
    <w:p w14:paraId="358E9A4F" w14:textId="77777777" w:rsidR="0022588D" w:rsidRPr="00911D55" w:rsidRDefault="0022588D" w:rsidP="0022588D">
      <w:pPr>
        <w:pStyle w:val="Header"/>
        <w:ind w:right="-90"/>
        <w:rPr>
          <w:rFonts w:ascii="Arial Narrow" w:hAnsi="Arial Narrow"/>
          <w:b/>
        </w:rPr>
      </w:pPr>
    </w:p>
    <w:p w14:paraId="3AC29640" w14:textId="77777777" w:rsid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911D5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52927" wp14:editId="33B8754A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F9D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Pr="00911D55">
        <w:rPr>
          <w:rFonts w:ascii="Arial Narrow" w:hAnsi="Arial Narrow" w:cs="Times New Roman"/>
          <w:b/>
          <w:color w:val="auto"/>
        </w:rPr>
        <w:t xml:space="preserve"> </w:t>
      </w:r>
      <w:r w:rsidR="00911D55" w:rsidRPr="00911D55">
        <w:rPr>
          <w:rFonts w:ascii="Arial Narrow" w:hAnsi="Arial Narrow" w:cs="Times New Roman"/>
          <w:b/>
          <w:color w:val="auto"/>
        </w:rPr>
        <w:t>Ph.D. Thesis Pre-Submission form</w:t>
      </w:r>
    </w:p>
    <w:p w14:paraId="560AEF03" w14:textId="77777777" w:rsidR="00752AA2" w:rsidRDefault="00752AA2" w:rsidP="00752AA2">
      <w:pPr>
        <w:ind w:left="1440" w:firstLine="720"/>
        <w:rPr>
          <w:i/>
        </w:rPr>
      </w:pPr>
      <w:r>
        <w:rPr>
          <w:i/>
        </w:rPr>
        <w:t>(To be submitted at least 10 working days before the proposed date)</w:t>
      </w: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68"/>
        <w:gridCol w:w="3080"/>
        <w:gridCol w:w="3056"/>
        <w:gridCol w:w="4563"/>
      </w:tblGrid>
      <w:tr w:rsidR="0097317F" w:rsidRPr="00D93168" w14:paraId="2FD68ED9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7C803727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</w:tcPr>
          <w:p w14:paraId="5DD0D70A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97317F" w:rsidRPr="00D93168" w14:paraId="1448A418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532EA1B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2.</w:t>
            </w:r>
          </w:p>
        </w:tc>
        <w:tc>
          <w:tcPr>
            <w:tcW w:w="1367" w:type="pct"/>
            <w:shd w:val="clear" w:color="auto" w:fill="auto"/>
            <w:noWrap/>
            <w:vAlign w:val="bottom"/>
            <w:hideMark/>
          </w:tcPr>
          <w:p w14:paraId="1D4BEE65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5055157" w14:textId="77777777" w:rsidR="0097317F" w:rsidRPr="00D93168" w:rsidRDefault="0097317F" w:rsidP="00F237F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2025" w:type="pct"/>
            <w:shd w:val="clear" w:color="auto" w:fill="auto"/>
            <w:noWrap/>
            <w:vAlign w:val="bottom"/>
            <w:hideMark/>
          </w:tcPr>
          <w:p w14:paraId="380E365F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97317F" w:rsidRPr="00D93168" w14:paraId="7A293319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1CBEE6E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4.</w:t>
            </w:r>
          </w:p>
        </w:tc>
        <w:tc>
          <w:tcPr>
            <w:tcW w:w="2723" w:type="pct"/>
            <w:gridSpan w:val="2"/>
            <w:shd w:val="clear" w:color="auto" w:fill="auto"/>
            <w:noWrap/>
            <w:vAlign w:val="bottom"/>
            <w:hideMark/>
          </w:tcPr>
          <w:p w14:paraId="4786D744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Sponsored (Part Time)/ Project Fellow </w:t>
            </w:r>
          </w:p>
        </w:tc>
        <w:tc>
          <w:tcPr>
            <w:tcW w:w="2025" w:type="pct"/>
            <w:shd w:val="clear" w:color="auto" w:fill="auto"/>
            <w:vAlign w:val="bottom"/>
          </w:tcPr>
          <w:p w14:paraId="1AFD155C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97317F" w:rsidRPr="00D93168" w14:paraId="68C1C0C9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199A4DA1" w14:textId="77777777" w:rsidR="0097317F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2723" w:type="pct"/>
            <w:gridSpan w:val="2"/>
            <w:shd w:val="clear" w:color="auto" w:fill="auto"/>
            <w:noWrap/>
            <w:vAlign w:val="bottom"/>
          </w:tcPr>
          <w:p w14:paraId="4FA0E397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025" w:type="pct"/>
            <w:shd w:val="clear" w:color="auto" w:fill="auto"/>
            <w:vAlign w:val="bottom"/>
          </w:tcPr>
          <w:p w14:paraId="6A480A58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97317F" w:rsidRPr="00D93168" w14:paraId="1B44077F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C0DD1A8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  <w:hideMark/>
          </w:tcPr>
          <w:p w14:paraId="693116C9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</w:t>
            </w:r>
          </w:p>
        </w:tc>
      </w:tr>
      <w:tr w:rsidR="0097317F" w:rsidRPr="00D93168" w14:paraId="1ADE7AEA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BE04AE3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  <w:hideMark/>
          </w:tcPr>
          <w:p w14:paraId="06A59F57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______________________________Affiliation________________________________________</w:t>
            </w:r>
          </w:p>
        </w:tc>
      </w:tr>
      <w:tr w:rsidR="0097317F" w:rsidRPr="00D93168" w14:paraId="5A538605" w14:textId="77777777" w:rsidTr="007907D5">
        <w:trPr>
          <w:trHeight w:val="363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41E2039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8.</w:t>
            </w:r>
          </w:p>
        </w:tc>
        <w:tc>
          <w:tcPr>
            <w:tcW w:w="4748" w:type="pct"/>
            <w:gridSpan w:val="3"/>
            <w:shd w:val="clear" w:color="auto" w:fill="auto"/>
            <w:vAlign w:val="bottom"/>
            <w:hideMark/>
          </w:tcPr>
          <w:p w14:paraId="72C713E7" w14:textId="77777777" w:rsidR="0097317F" w:rsidRPr="00D93168" w:rsidRDefault="0097317F" w:rsidP="00C34E5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Title of thesis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 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</w:t>
            </w:r>
          </w:p>
        </w:tc>
      </w:tr>
      <w:tr w:rsidR="00D57E9A" w:rsidRPr="00D93168" w14:paraId="6749DEA3" w14:textId="77777777" w:rsidTr="007907D5">
        <w:trPr>
          <w:trHeight w:val="660"/>
        </w:trPr>
        <w:tc>
          <w:tcPr>
            <w:tcW w:w="252" w:type="pct"/>
            <w:shd w:val="clear" w:color="auto" w:fill="auto"/>
            <w:noWrap/>
            <w:vAlign w:val="center"/>
          </w:tcPr>
          <w:p w14:paraId="51494675" w14:textId="77777777" w:rsidR="00D57E9A" w:rsidRDefault="00D57E9A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vAlign w:val="bottom"/>
          </w:tcPr>
          <w:p w14:paraId="0320CBC7" w14:textId="77777777" w:rsidR="00E74EB4" w:rsidRPr="00E74EB4" w:rsidRDefault="00E74EB4" w:rsidP="00E74EB4">
            <w:pPr>
              <w:jc w:val="right"/>
              <w:rPr>
                <w:rFonts w:ascii="Arial Narrow" w:hAnsi="Arial Narrow"/>
                <w:sz w:val="22"/>
              </w:rPr>
            </w:pPr>
            <w:r w:rsidRPr="00E74EB4">
              <w:rPr>
                <w:rFonts w:ascii="Arial Narrow" w:hAnsi="Arial Narrow"/>
                <w:sz w:val="22"/>
              </w:rPr>
              <w:t>__________________________</w:t>
            </w:r>
          </w:p>
          <w:p w14:paraId="1C363988" w14:textId="77777777" w:rsidR="00D57E9A" w:rsidRPr="00D57E9A" w:rsidRDefault="00E74EB4" w:rsidP="00E74EB4">
            <w:pPr>
              <w:rPr>
                <w:rFonts w:ascii="Arial Narrow" w:hAnsi="Arial Narrow"/>
                <w:sz w:val="22"/>
              </w:rPr>
            </w:pPr>
            <w:r w:rsidRPr="00E74EB4">
              <w:rPr>
                <w:rFonts w:ascii="Arial Narrow" w:hAnsi="Arial Narrow"/>
                <w:sz w:val="22"/>
              </w:rPr>
              <w:t>Date:</w:t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  <w:t xml:space="preserve">       Signature of the Scholar</w:t>
            </w:r>
          </w:p>
        </w:tc>
      </w:tr>
      <w:tr w:rsidR="00E74EB4" w:rsidRPr="00D93168" w14:paraId="13AC70F4" w14:textId="77777777" w:rsidTr="007907D5">
        <w:trPr>
          <w:trHeight w:val="603"/>
        </w:trPr>
        <w:tc>
          <w:tcPr>
            <w:tcW w:w="252" w:type="pct"/>
            <w:shd w:val="clear" w:color="auto" w:fill="auto"/>
            <w:noWrap/>
            <w:vAlign w:val="center"/>
          </w:tcPr>
          <w:p w14:paraId="17EF07F5" w14:textId="77777777" w:rsidR="00E74EB4" w:rsidRDefault="00E74EB4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vAlign w:val="bottom"/>
          </w:tcPr>
          <w:p w14:paraId="4810F554" w14:textId="77777777" w:rsidR="00E74EB4" w:rsidRPr="000C2F56" w:rsidRDefault="00E74EB4" w:rsidP="00E74EB4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C2F56">
              <w:rPr>
                <w:rFonts w:ascii="Arial Narrow" w:hAnsi="Arial Narrow"/>
                <w:sz w:val="20"/>
                <w:szCs w:val="20"/>
                <w:u w:val="single"/>
              </w:rPr>
              <w:t>Required Enclosures:</w:t>
            </w:r>
          </w:p>
          <w:p w14:paraId="4DA0819D" w14:textId="307A0B39" w:rsidR="00E74EB4" w:rsidRPr="00433989" w:rsidRDefault="00E74EB4" w:rsidP="00E74EB4">
            <w:pPr>
              <w:rPr>
                <w:rFonts w:ascii="Arial Narrow" w:hAnsi="Arial Narrow"/>
                <w:sz w:val="20"/>
                <w:szCs w:val="20"/>
              </w:rPr>
            </w:pPr>
            <w:r w:rsidRPr="00433989">
              <w:rPr>
                <w:rFonts w:ascii="Arial Narrow" w:hAnsi="Arial Narrow"/>
                <w:sz w:val="20"/>
                <w:szCs w:val="20"/>
              </w:rPr>
              <w:t>1.</w:t>
            </w:r>
            <w:r w:rsidR="00C34E58" w:rsidRPr="004339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3989">
              <w:rPr>
                <w:rFonts w:ascii="Arial Narrow" w:hAnsi="Arial Narrow"/>
                <w:sz w:val="20"/>
                <w:szCs w:val="20"/>
              </w:rPr>
              <w:t>List of Pu</w:t>
            </w:r>
            <w:r w:rsidR="007907D5" w:rsidRPr="00433989">
              <w:rPr>
                <w:rFonts w:ascii="Arial Narrow" w:hAnsi="Arial Narrow"/>
                <w:sz w:val="20"/>
                <w:szCs w:val="20"/>
              </w:rPr>
              <w:t>blications (Journal/ Conference</w:t>
            </w:r>
            <w:r w:rsidRPr="00433989">
              <w:rPr>
                <w:rFonts w:ascii="Arial Narrow" w:hAnsi="Arial Narrow"/>
                <w:sz w:val="20"/>
                <w:szCs w:val="20"/>
              </w:rPr>
              <w:t xml:space="preserve"> and Book Chapters) to be signed by the Scholar and the </w:t>
            </w:r>
            <w:proofErr w:type="gramStart"/>
            <w:r w:rsidRPr="00433989">
              <w:rPr>
                <w:rFonts w:ascii="Arial Narrow" w:hAnsi="Arial Narrow"/>
                <w:sz w:val="20"/>
                <w:szCs w:val="20"/>
              </w:rPr>
              <w:t>Supervisor .</w:t>
            </w:r>
            <w:proofErr w:type="gramEnd"/>
            <w:r w:rsidR="007253C2" w:rsidRPr="00433989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7253C2" w:rsidRPr="00433989">
              <w:rPr>
                <w:rFonts w:ascii="Arial Narrow" w:hAnsi="Arial Narrow"/>
                <w:sz w:val="20"/>
                <w:szCs w:val="20"/>
                <w:vertAlign w:val="superscript"/>
              </w:rPr>
              <w:t>st</w:t>
            </w:r>
            <w:r w:rsidR="007253C2" w:rsidRPr="00433989">
              <w:rPr>
                <w:rFonts w:ascii="Arial Narrow" w:hAnsi="Arial Narrow"/>
                <w:sz w:val="20"/>
                <w:szCs w:val="20"/>
              </w:rPr>
              <w:t xml:space="preserve"> page of the publication should also be enclosed together.</w:t>
            </w:r>
          </w:p>
          <w:p w14:paraId="219945AB" w14:textId="77777777" w:rsidR="00E74EB4" w:rsidRPr="00433989" w:rsidRDefault="00E74EB4" w:rsidP="00E74EB4">
            <w:pPr>
              <w:rPr>
                <w:rFonts w:ascii="Arial Narrow" w:hAnsi="Arial Narrow"/>
                <w:sz w:val="20"/>
                <w:szCs w:val="20"/>
              </w:rPr>
            </w:pPr>
            <w:r w:rsidRPr="00433989">
              <w:rPr>
                <w:rFonts w:ascii="Arial Narrow" w:hAnsi="Arial Narrow"/>
                <w:sz w:val="20"/>
                <w:szCs w:val="20"/>
              </w:rPr>
              <w:t>2.</w:t>
            </w:r>
            <w:r w:rsidR="00C34E58" w:rsidRPr="004339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3989">
              <w:rPr>
                <w:rFonts w:ascii="Arial Narrow" w:hAnsi="Arial Narrow"/>
                <w:sz w:val="20"/>
                <w:szCs w:val="20"/>
              </w:rPr>
              <w:t>Synopsis to be signed by the Scholar and the Supervisor.</w:t>
            </w:r>
          </w:p>
          <w:p w14:paraId="10127E9A" w14:textId="77777777" w:rsidR="00E74EB4" w:rsidRPr="00433989" w:rsidRDefault="00E74EB4" w:rsidP="00E74EB4">
            <w:pPr>
              <w:rPr>
                <w:rFonts w:ascii="Arial Narrow" w:hAnsi="Arial Narrow"/>
                <w:sz w:val="20"/>
                <w:szCs w:val="20"/>
              </w:rPr>
            </w:pPr>
            <w:r w:rsidRPr="00433989">
              <w:rPr>
                <w:rFonts w:ascii="Arial Narrow" w:hAnsi="Arial Narrow"/>
                <w:sz w:val="20"/>
                <w:szCs w:val="20"/>
              </w:rPr>
              <w:t>3. Draft Thesis</w:t>
            </w:r>
            <w:r w:rsidR="007907D5" w:rsidRPr="00433989">
              <w:rPr>
                <w:rFonts w:ascii="Arial Narrow" w:hAnsi="Arial Narrow"/>
                <w:sz w:val="20"/>
                <w:szCs w:val="20"/>
              </w:rPr>
              <w:t xml:space="preserve"> to be signed by the Scholar and the Supervisor.</w:t>
            </w:r>
          </w:p>
          <w:p w14:paraId="308F8661" w14:textId="7E5F7D07" w:rsidR="00C34E58" w:rsidRPr="00433989" w:rsidRDefault="00C34E58" w:rsidP="00E74EB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33989">
              <w:rPr>
                <w:rFonts w:ascii="Arial Narrow" w:hAnsi="Arial Narrow"/>
                <w:bCs/>
                <w:sz w:val="20"/>
                <w:szCs w:val="20"/>
              </w:rPr>
              <w:t>4. Draft panel of at least Ten external examiners (Five Indian and Five Foreign)</w:t>
            </w:r>
            <w:r w:rsidR="007253C2" w:rsidRPr="00433989">
              <w:rPr>
                <w:rFonts w:ascii="Arial Narrow" w:hAnsi="Arial Narrow"/>
                <w:bCs/>
                <w:sz w:val="20"/>
                <w:szCs w:val="20"/>
              </w:rPr>
              <w:t xml:space="preserve"> to be shared among the DC members for recommendation</w:t>
            </w:r>
            <w:r w:rsidRPr="00433989">
              <w:rPr>
                <w:rFonts w:ascii="Arial Narrow" w:hAnsi="Arial Narrow"/>
                <w:bCs/>
                <w:sz w:val="20"/>
                <w:szCs w:val="20"/>
              </w:rPr>
              <w:t xml:space="preserve">. Final list to be submitted with </w:t>
            </w:r>
            <w:r w:rsidR="00433989" w:rsidRPr="00433989">
              <w:rPr>
                <w:rFonts w:ascii="Arial Narrow" w:hAnsi="Arial Narrow"/>
                <w:bCs/>
                <w:sz w:val="20"/>
                <w:szCs w:val="20"/>
              </w:rPr>
              <w:t>Form VIII B.</w:t>
            </w:r>
          </w:p>
          <w:p w14:paraId="0D230611" w14:textId="77777777" w:rsidR="00E74EB4" w:rsidRPr="00433989" w:rsidRDefault="00E74EB4" w:rsidP="00D57E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EB4" w:rsidRPr="00D93168" w14:paraId="33F8A0C9" w14:textId="77777777" w:rsidTr="007907D5">
        <w:trPr>
          <w:trHeight w:val="603"/>
        </w:trPr>
        <w:tc>
          <w:tcPr>
            <w:tcW w:w="252" w:type="pct"/>
            <w:shd w:val="clear" w:color="auto" w:fill="auto"/>
            <w:noWrap/>
            <w:vAlign w:val="center"/>
          </w:tcPr>
          <w:p w14:paraId="5975EBA6" w14:textId="77777777" w:rsidR="00E74EB4" w:rsidRDefault="009258C2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748" w:type="pct"/>
            <w:gridSpan w:val="3"/>
            <w:shd w:val="clear" w:color="auto" w:fill="auto"/>
            <w:vAlign w:val="center"/>
          </w:tcPr>
          <w:p w14:paraId="1BDE2330" w14:textId="77777777" w:rsidR="00E74EB4" w:rsidRPr="009258C2" w:rsidRDefault="009258C2" w:rsidP="009258C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Proposed date for the seminar:_________________________________</w:t>
            </w:r>
          </w:p>
        </w:tc>
      </w:tr>
    </w:tbl>
    <w:p w14:paraId="643D0946" w14:textId="77777777" w:rsidR="00911D55" w:rsidRDefault="00911D55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  <w:sectPr w:rsidR="00911D55" w:rsidSect="00D93168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999C7F" w14:textId="77777777" w:rsidR="009258C2" w:rsidRDefault="009258C2" w:rsidP="00E74EB4">
      <w:pPr>
        <w:spacing w:before="24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Remarks of the </w:t>
      </w:r>
      <w:proofErr w:type="gramStart"/>
      <w:r>
        <w:rPr>
          <w:rFonts w:ascii="Arial Narrow" w:hAnsi="Arial Narrow"/>
        </w:rPr>
        <w:t>DC:_</w:t>
      </w:r>
      <w:proofErr w:type="gramEnd"/>
      <w:r>
        <w:rPr>
          <w:rFonts w:ascii="Arial Narrow" w:hAnsi="Arial Narrow"/>
        </w:rPr>
        <w:t>______________________________________________________________________________</w:t>
      </w:r>
    </w:p>
    <w:p w14:paraId="64157459" w14:textId="77777777" w:rsidR="00E74EB4" w:rsidRPr="00E74EB4" w:rsidRDefault="00E74EB4" w:rsidP="00E74EB4">
      <w:pPr>
        <w:spacing w:before="240"/>
        <w:ind w:left="360"/>
        <w:rPr>
          <w:rFonts w:ascii="Arial Narrow" w:hAnsi="Arial Narrow"/>
        </w:rPr>
      </w:pPr>
      <w:r>
        <w:rPr>
          <w:rFonts w:ascii="Arial Narrow" w:hAnsi="Arial Narrow"/>
        </w:rPr>
        <w:t>Signature of DC members:</w:t>
      </w:r>
    </w:p>
    <w:p w14:paraId="261D6DB9" w14:textId="77777777" w:rsidR="00E74EB4" w:rsidRDefault="00E74EB4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  <w:sectPr w:rsidR="00E74EB4" w:rsidSect="00E74E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07218E" w14:textId="77777777" w:rsidR="00911D55" w:rsidRPr="00911D55" w:rsidRDefault="00BD7B09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…………………………………(Chairman)</w:t>
      </w:r>
      <w:r w:rsidR="00911D55">
        <w:rPr>
          <w:rFonts w:ascii="Arial Narrow" w:hAnsi="Arial Narrow"/>
        </w:rPr>
        <w:tab/>
      </w:r>
      <w:r w:rsidR="00911D55">
        <w:rPr>
          <w:rFonts w:ascii="Arial Narrow" w:hAnsi="Arial Narrow"/>
        </w:rPr>
        <w:tab/>
      </w:r>
    </w:p>
    <w:p w14:paraId="769F2C22" w14:textId="77777777" w:rsidR="0056070E" w:rsidRDefault="00911D55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</w:pPr>
      <w:r w:rsidRPr="0056070E">
        <w:rPr>
          <w:rFonts w:ascii="Arial Narrow" w:hAnsi="Arial Narrow"/>
        </w:rPr>
        <w:t>…………………………………</w:t>
      </w:r>
      <w:r w:rsidR="0056070E" w:rsidRPr="0056070E">
        <w:rPr>
          <w:rFonts w:ascii="Arial Narrow" w:hAnsi="Arial Narrow"/>
        </w:rPr>
        <w:t xml:space="preserve"> </w:t>
      </w:r>
      <w:r w:rsidR="0056070E">
        <w:rPr>
          <w:rFonts w:ascii="Arial Narrow" w:hAnsi="Arial Narrow"/>
        </w:rPr>
        <w:t>(Member)</w:t>
      </w:r>
    </w:p>
    <w:p w14:paraId="536D159A" w14:textId="77777777" w:rsidR="00911D55" w:rsidRPr="0056070E" w:rsidRDefault="0056070E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</w:pPr>
      <w:r w:rsidRPr="0056070E">
        <w:rPr>
          <w:rFonts w:ascii="Arial Narrow" w:hAnsi="Arial Narrow"/>
        </w:rPr>
        <w:t xml:space="preserve"> </w:t>
      </w:r>
      <w:r w:rsidR="00911D55" w:rsidRPr="0056070E">
        <w:rPr>
          <w:rFonts w:ascii="Arial Narrow" w:hAnsi="Arial Narrow"/>
        </w:rPr>
        <w:t>…………………………………</w:t>
      </w:r>
      <w:r w:rsidRPr="0056070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="007907D5">
        <w:rPr>
          <w:rFonts w:ascii="Arial Narrow" w:hAnsi="Arial Narrow"/>
        </w:rPr>
        <w:t>Co-</w:t>
      </w:r>
      <w:proofErr w:type="spellStart"/>
      <w:r w:rsidR="007907D5">
        <w:rPr>
          <w:rFonts w:ascii="Arial Narrow" w:hAnsi="Arial Narrow"/>
        </w:rPr>
        <w:t>supevisor</w:t>
      </w:r>
      <w:proofErr w:type="spellEnd"/>
      <w:r>
        <w:rPr>
          <w:rFonts w:ascii="Arial Narrow" w:hAnsi="Arial Narrow"/>
        </w:rPr>
        <w:t>)</w:t>
      </w:r>
    </w:p>
    <w:p w14:paraId="1AE29B86" w14:textId="77777777" w:rsidR="0056070E" w:rsidRDefault="00911D55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</w:pPr>
      <w:r w:rsidRPr="0056070E">
        <w:rPr>
          <w:rFonts w:ascii="Arial Narrow" w:hAnsi="Arial Narrow"/>
        </w:rPr>
        <w:t>………………………………</w:t>
      </w:r>
      <w:r w:rsidR="0056070E">
        <w:rPr>
          <w:rFonts w:ascii="Arial Narrow" w:hAnsi="Arial Narrow"/>
        </w:rPr>
        <w:t>(Member)</w:t>
      </w:r>
    </w:p>
    <w:p w14:paraId="027530B6" w14:textId="77777777" w:rsidR="0056070E" w:rsidRPr="0056070E" w:rsidRDefault="00911D55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</w:pPr>
      <w:r w:rsidRPr="0056070E">
        <w:rPr>
          <w:rFonts w:ascii="Arial Narrow" w:hAnsi="Arial Narrow"/>
        </w:rPr>
        <w:t>………………………………</w:t>
      </w:r>
      <w:r w:rsidR="0056070E" w:rsidRPr="0056070E">
        <w:rPr>
          <w:rFonts w:ascii="Arial Narrow" w:hAnsi="Arial Narrow"/>
        </w:rPr>
        <w:t xml:space="preserve">( </w:t>
      </w:r>
      <w:r w:rsidR="0056070E">
        <w:rPr>
          <w:rFonts w:ascii="Arial Narrow" w:hAnsi="Arial Narrow"/>
        </w:rPr>
        <w:t>Member</w:t>
      </w:r>
      <w:r w:rsidR="0056070E" w:rsidRPr="0056070E">
        <w:rPr>
          <w:rFonts w:ascii="Arial Narrow" w:hAnsi="Arial Narrow"/>
        </w:rPr>
        <w:t>)</w:t>
      </w:r>
    </w:p>
    <w:p w14:paraId="64DA5F1A" w14:textId="77777777" w:rsidR="00911D55" w:rsidRPr="0056070E" w:rsidRDefault="0056070E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  <w:sectPr w:rsidR="00911D55" w:rsidRPr="0056070E" w:rsidSect="00E74EB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6070E">
        <w:rPr>
          <w:rFonts w:ascii="Arial Narrow" w:hAnsi="Arial Narrow"/>
        </w:rPr>
        <w:t>…………………………..…..(Supervisor)</w:t>
      </w:r>
    </w:p>
    <w:p w14:paraId="287F5000" w14:textId="77777777" w:rsidR="00911D55" w:rsidRPr="00C34E58" w:rsidRDefault="00911D55" w:rsidP="00C34E58">
      <w:pPr>
        <w:spacing w:before="240"/>
        <w:rPr>
          <w:rFonts w:ascii="Arial Narrow" w:hAnsi="Arial Narrow"/>
        </w:rPr>
      </w:pPr>
      <w:r w:rsidRPr="00C34E58">
        <w:rPr>
          <w:rFonts w:ascii="Arial Narrow" w:hAnsi="Arial Narrow"/>
        </w:rPr>
        <w:tab/>
      </w:r>
      <w:r w:rsidRPr="00C34E58">
        <w:rPr>
          <w:rFonts w:ascii="Arial Narrow" w:hAnsi="Arial Narrow"/>
        </w:rPr>
        <w:tab/>
        <w:t xml:space="preserve">         </w:t>
      </w:r>
    </w:p>
    <w:p w14:paraId="372CDB87" w14:textId="77777777" w:rsidR="00E74EB4" w:rsidRDefault="00E74EB4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</w:rPr>
        <w:sectPr w:rsidR="00E74EB4" w:rsidSect="00E74EB4">
          <w:type w:val="continuous"/>
          <w:pgSz w:w="12240" w:h="15840"/>
          <w:pgMar w:top="720" w:right="720" w:bottom="426" w:left="720" w:header="720" w:footer="720" w:gutter="0"/>
          <w:cols w:num="2" w:space="720"/>
          <w:docGrid w:linePitch="360"/>
        </w:sectPr>
      </w:pPr>
    </w:p>
    <w:p w14:paraId="4EEEA77A" w14:textId="77777777" w:rsidR="00E74EB4" w:rsidRDefault="00E74EB4" w:rsidP="00E74EB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Remarks of DRC </w:t>
      </w:r>
      <w:r w:rsidRPr="00E74EB4">
        <w:rPr>
          <w:rFonts w:ascii="Arial Narrow" w:hAnsi="Arial Narrow"/>
        </w:rPr>
        <w:t>Chairman</w:t>
      </w:r>
      <w:r>
        <w:rPr>
          <w:rFonts w:ascii="Arial Narrow" w:hAnsi="Arial Narrow"/>
        </w:rPr>
        <w:t>:</w:t>
      </w:r>
    </w:p>
    <w:p w14:paraId="349BE091" w14:textId="77777777" w:rsidR="00911D55" w:rsidRDefault="00911D55" w:rsidP="00911D55">
      <w:pPr>
        <w:jc w:val="right"/>
        <w:rPr>
          <w:rFonts w:ascii="Arial Narrow" w:hAnsi="Arial Narrow"/>
        </w:rPr>
      </w:pPr>
      <w:r w:rsidRPr="00911D55">
        <w:rPr>
          <w:rFonts w:ascii="Arial Narrow" w:hAnsi="Arial Narrow"/>
        </w:rPr>
        <w:t xml:space="preserve">Signature of </w:t>
      </w:r>
      <w:r w:rsidR="008615D3">
        <w:rPr>
          <w:rFonts w:ascii="Arial Narrow" w:hAnsi="Arial Narrow"/>
        </w:rPr>
        <w:t xml:space="preserve">DRC </w:t>
      </w:r>
      <w:r w:rsidRPr="00911D55">
        <w:rPr>
          <w:rFonts w:ascii="Arial Narrow" w:hAnsi="Arial Narrow"/>
        </w:rPr>
        <w:t>Chairman</w:t>
      </w:r>
    </w:p>
    <w:p w14:paraId="5B02EE12" w14:textId="77777777" w:rsidR="0056070E" w:rsidRDefault="0056070E" w:rsidP="0056070E">
      <w:pPr>
        <w:ind w:left="7920" w:firstLine="720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14:paraId="1A7408C0" w14:textId="77777777" w:rsidR="00E74EB4" w:rsidRPr="00911D55" w:rsidRDefault="00E74EB4" w:rsidP="00911D5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</w:t>
      </w:r>
    </w:p>
    <w:p w14:paraId="708069EA" w14:textId="77777777" w:rsidR="00911D55" w:rsidRPr="00911D55" w:rsidRDefault="00E74EB4" w:rsidP="00E74EB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Forwarded</w:t>
      </w:r>
      <w:r w:rsidR="00911D55" w:rsidRPr="00911D5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to</w:t>
      </w:r>
      <w:r w:rsidR="00911D55" w:rsidRPr="00911D55">
        <w:rPr>
          <w:rFonts w:ascii="Arial Narrow" w:hAnsi="Arial Narrow"/>
        </w:rPr>
        <w:t xml:space="preserve"> Dean (AA)</w:t>
      </w:r>
    </w:p>
    <w:p w14:paraId="096C30BE" w14:textId="77777777" w:rsidR="00911D55" w:rsidRDefault="00911D55" w:rsidP="00911D55">
      <w:pPr>
        <w:jc w:val="right"/>
        <w:rPr>
          <w:rFonts w:ascii="Arial Narrow" w:hAnsi="Arial Narrow"/>
        </w:rPr>
      </w:pPr>
    </w:p>
    <w:p w14:paraId="1696B0E2" w14:textId="77777777" w:rsidR="00911D55" w:rsidRDefault="00911D55" w:rsidP="00911D55">
      <w:pPr>
        <w:jc w:val="right"/>
        <w:rPr>
          <w:rFonts w:ascii="Arial Narrow" w:hAnsi="Arial Narrow"/>
        </w:rPr>
      </w:pPr>
    </w:p>
    <w:p w14:paraId="2E0C88FF" w14:textId="77777777" w:rsidR="00911D55" w:rsidRPr="00911D55" w:rsidRDefault="00911D55" w:rsidP="00BD7B09">
      <w:pPr>
        <w:ind w:left="7200" w:firstLine="720"/>
        <w:jc w:val="center"/>
        <w:rPr>
          <w:rFonts w:ascii="Arial Narrow" w:hAnsi="Arial Narrow"/>
        </w:rPr>
      </w:pPr>
      <w:r w:rsidRPr="00911D55">
        <w:rPr>
          <w:rFonts w:ascii="Arial Narrow" w:hAnsi="Arial Narrow"/>
        </w:rPr>
        <w:t>Dean (AA)</w:t>
      </w:r>
    </w:p>
    <w:p w14:paraId="31F06FA3" w14:textId="77777777" w:rsidR="00E74EB4" w:rsidRDefault="00E74EB4" w:rsidP="00911D55">
      <w:pPr>
        <w:rPr>
          <w:rFonts w:ascii="Arial Narrow" w:hAnsi="Arial Narrow"/>
        </w:rPr>
      </w:pPr>
    </w:p>
    <w:p w14:paraId="6FF78140" w14:textId="77777777" w:rsidR="00E74EB4" w:rsidRDefault="00E74EB4" w:rsidP="00911D55">
      <w:pPr>
        <w:rPr>
          <w:rFonts w:ascii="Arial Narrow" w:hAnsi="Arial Narrow"/>
        </w:rPr>
      </w:pPr>
    </w:p>
    <w:p w14:paraId="05266792" w14:textId="77777777" w:rsidR="00911D55" w:rsidRPr="00911D55" w:rsidRDefault="00911D55" w:rsidP="00911D55">
      <w:pPr>
        <w:rPr>
          <w:rFonts w:ascii="Arial Narrow" w:hAnsi="Arial Narrow"/>
        </w:rPr>
      </w:pPr>
      <w:r w:rsidRPr="00911D55">
        <w:rPr>
          <w:rFonts w:ascii="Arial Narrow" w:hAnsi="Arial Narrow"/>
        </w:rPr>
        <w:t>Approved/Not Approved</w:t>
      </w:r>
    </w:p>
    <w:p w14:paraId="2D5FEE22" w14:textId="77777777" w:rsidR="00911D55" w:rsidRPr="00911D55" w:rsidRDefault="00911D55" w:rsidP="00BD7B09">
      <w:pPr>
        <w:ind w:left="7200" w:firstLine="720"/>
        <w:jc w:val="center"/>
        <w:rPr>
          <w:rFonts w:ascii="Arial Narrow" w:hAnsi="Arial Narrow"/>
        </w:rPr>
      </w:pPr>
      <w:r w:rsidRPr="00911D55">
        <w:rPr>
          <w:rFonts w:ascii="Arial Narrow" w:hAnsi="Arial Narrow"/>
        </w:rPr>
        <w:t>Director</w:t>
      </w:r>
    </w:p>
    <w:sectPr w:rsidR="00911D55" w:rsidRPr="00911D55" w:rsidSect="008615D3">
      <w:type w:val="continuous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9DF6" w14:textId="77777777" w:rsidR="00A929A1" w:rsidRDefault="00A929A1" w:rsidP="00CE48A4">
      <w:r>
        <w:separator/>
      </w:r>
    </w:p>
  </w:endnote>
  <w:endnote w:type="continuationSeparator" w:id="0">
    <w:p w14:paraId="7020372C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7398" w14:textId="77777777" w:rsidR="00A929A1" w:rsidRDefault="00A929A1" w:rsidP="00CE48A4">
      <w:r>
        <w:separator/>
      </w:r>
    </w:p>
  </w:footnote>
  <w:footnote w:type="continuationSeparator" w:id="0">
    <w:p w14:paraId="5142C365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D2CB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0B04"/>
    <w:multiLevelType w:val="hybridMultilevel"/>
    <w:tmpl w:val="8A46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E7FB1"/>
    <w:multiLevelType w:val="hybridMultilevel"/>
    <w:tmpl w:val="D8E2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9731">
    <w:abstractNumId w:val="1"/>
  </w:num>
  <w:num w:numId="2" w16cid:durableId="3821699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2F56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44C93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47BBD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33989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070E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253C2"/>
    <w:rsid w:val="00733BAA"/>
    <w:rsid w:val="00744612"/>
    <w:rsid w:val="00752AA2"/>
    <w:rsid w:val="00757290"/>
    <w:rsid w:val="00766A75"/>
    <w:rsid w:val="007732C7"/>
    <w:rsid w:val="007907D5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15D3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11D55"/>
    <w:rsid w:val="009218A7"/>
    <w:rsid w:val="009258C2"/>
    <w:rsid w:val="00930F59"/>
    <w:rsid w:val="00950FEB"/>
    <w:rsid w:val="00967E21"/>
    <w:rsid w:val="0097317F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D7B09"/>
    <w:rsid w:val="00BE014C"/>
    <w:rsid w:val="00BF369F"/>
    <w:rsid w:val="00BF626F"/>
    <w:rsid w:val="00C040DB"/>
    <w:rsid w:val="00C21E40"/>
    <w:rsid w:val="00C34E58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C5"/>
    <w:rsid w:val="00D51BAF"/>
    <w:rsid w:val="00D5727A"/>
    <w:rsid w:val="00D57E9A"/>
    <w:rsid w:val="00D84BFB"/>
    <w:rsid w:val="00D93168"/>
    <w:rsid w:val="00D95B0D"/>
    <w:rsid w:val="00DB335D"/>
    <w:rsid w:val="00DB5BE9"/>
    <w:rsid w:val="00DD4B0F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4EB4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7743"/>
  <w15:docId w15:val="{91A9EC4F-B2EE-4D87-8277-F7C904F5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FCF1F-D868-4B3D-B1A2-B6A13240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15</cp:revision>
  <cp:lastPrinted>2021-02-02T11:08:00Z</cp:lastPrinted>
  <dcterms:created xsi:type="dcterms:W3CDTF">2021-02-22T07:52:00Z</dcterms:created>
  <dcterms:modified xsi:type="dcterms:W3CDTF">2023-04-21T10:02:00Z</dcterms:modified>
</cp:coreProperties>
</file>