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5989" w14:textId="1C3D2836" w:rsidR="0027244E" w:rsidRDefault="0027244E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357"/>
        <w:gridCol w:w="666"/>
        <w:gridCol w:w="3302"/>
        <w:gridCol w:w="2227"/>
        <w:gridCol w:w="332"/>
        <w:gridCol w:w="858"/>
        <w:gridCol w:w="718"/>
        <w:gridCol w:w="938"/>
        <w:gridCol w:w="831"/>
        <w:gridCol w:w="118"/>
        <w:gridCol w:w="723"/>
        <w:gridCol w:w="837"/>
        <w:gridCol w:w="14"/>
        <w:gridCol w:w="916"/>
        <w:gridCol w:w="1042"/>
      </w:tblGrid>
      <w:tr w:rsidR="008D5649" w14:paraId="4D152C94" w14:textId="77777777" w:rsidTr="00014430">
        <w:trPr>
          <w:trHeight w:val="1557"/>
        </w:trPr>
        <w:tc>
          <w:tcPr>
            <w:tcW w:w="1909" w:type="dxa"/>
            <w:gridSpan w:val="3"/>
          </w:tcPr>
          <w:p w14:paraId="4B496BAA" w14:textId="77777777" w:rsidR="008D5649" w:rsidRDefault="008D5649" w:rsidP="00014430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795192AB" wp14:editId="4974A41B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1"/>
          </w:tcPr>
          <w:p w14:paraId="5AB44780" w14:textId="77777777" w:rsidR="008D5649" w:rsidRDefault="008D5649" w:rsidP="00014430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5127E52C" w14:textId="77777777" w:rsidR="008D5649" w:rsidRDefault="008D5649" w:rsidP="00014430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14:paraId="028FA380" w14:textId="77777777" w:rsidR="008D5649" w:rsidRDefault="008D5649" w:rsidP="00014430">
            <w:pPr>
              <w:pStyle w:val="TableParagraph"/>
              <w:spacing w:before="46"/>
              <w:ind w:left="2545" w:right="2528"/>
            </w:pPr>
            <w:r>
              <w:t>An Institute of National Importance</w:t>
            </w:r>
          </w:p>
        </w:tc>
        <w:tc>
          <w:tcPr>
            <w:tcW w:w="1958" w:type="dxa"/>
            <w:gridSpan w:val="2"/>
          </w:tcPr>
          <w:p w14:paraId="5B802929" w14:textId="77777777" w:rsidR="008D5649" w:rsidRDefault="008D5649" w:rsidP="00014430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5EB7E48F" w14:textId="77777777" w:rsidR="008D5649" w:rsidRDefault="008D5649" w:rsidP="00014430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4FC82A8C" w14:textId="77777777" w:rsidR="008D5649" w:rsidRDefault="008D5649" w:rsidP="00014430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8D5649" w14:paraId="2BDBBD67" w14:textId="77777777" w:rsidTr="00014430">
        <w:trPr>
          <w:trHeight w:val="340"/>
        </w:trPr>
        <w:tc>
          <w:tcPr>
            <w:tcW w:w="1909" w:type="dxa"/>
            <w:gridSpan w:val="3"/>
          </w:tcPr>
          <w:p w14:paraId="405BFCF0" w14:textId="77777777" w:rsidR="008D5649" w:rsidRDefault="008D5649" w:rsidP="00014430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4034E7E" w14:textId="77777777" w:rsidR="008D5649" w:rsidRDefault="008D5649" w:rsidP="00014430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Master of Technology (Structural Engineering)</w:t>
            </w:r>
          </w:p>
        </w:tc>
        <w:tc>
          <w:tcPr>
            <w:tcW w:w="3461" w:type="dxa"/>
            <w:gridSpan w:val="6"/>
          </w:tcPr>
          <w:p w14:paraId="2DE7004E" w14:textId="77777777" w:rsidR="008D5649" w:rsidRDefault="008D5649" w:rsidP="00014430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 Regulation</w:t>
            </w:r>
          </w:p>
        </w:tc>
        <w:tc>
          <w:tcPr>
            <w:tcW w:w="1958" w:type="dxa"/>
            <w:gridSpan w:val="2"/>
          </w:tcPr>
          <w:p w14:paraId="12038396" w14:textId="77777777" w:rsidR="008D5649" w:rsidRDefault="008D5649" w:rsidP="00014430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8D5649" w14:paraId="24AF090D" w14:textId="77777777" w:rsidTr="00014430">
        <w:trPr>
          <w:trHeight w:val="340"/>
        </w:trPr>
        <w:tc>
          <w:tcPr>
            <w:tcW w:w="1909" w:type="dxa"/>
            <w:gridSpan w:val="3"/>
          </w:tcPr>
          <w:p w14:paraId="27FDDCD4" w14:textId="77777777" w:rsidR="008D5649" w:rsidRDefault="008D5649" w:rsidP="00014430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510D84A3" w14:textId="77777777" w:rsidR="008D5649" w:rsidRDefault="008D5649" w:rsidP="00014430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6"/>
          </w:tcPr>
          <w:p w14:paraId="0EA62FF8" w14:textId="77777777" w:rsidR="008D5649" w:rsidRDefault="008D5649" w:rsidP="00014430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958" w:type="dxa"/>
            <w:gridSpan w:val="2"/>
          </w:tcPr>
          <w:p w14:paraId="188AECE7" w14:textId="77777777" w:rsidR="008D5649" w:rsidRDefault="008D5649" w:rsidP="00014430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</w:tr>
      <w:tr w:rsidR="008D5649" w14:paraId="0A92DE27" w14:textId="77777777" w:rsidTr="00014430">
        <w:trPr>
          <w:trHeight w:val="340"/>
        </w:trPr>
        <w:tc>
          <w:tcPr>
            <w:tcW w:w="1243" w:type="dxa"/>
            <w:gridSpan w:val="2"/>
            <w:vMerge w:val="restart"/>
          </w:tcPr>
          <w:p w14:paraId="69FAF4DD" w14:textId="77777777" w:rsidR="008D5649" w:rsidRDefault="008D5649" w:rsidP="00014430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z w:val="24"/>
              </w:rPr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5B90A484" w14:textId="77777777" w:rsidR="008D5649" w:rsidRDefault="008D5649" w:rsidP="00014430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57043AD0" w14:textId="77777777" w:rsidR="008D5649" w:rsidRDefault="008D5649" w:rsidP="00014430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585115C0" w14:textId="77777777" w:rsidR="008D5649" w:rsidRDefault="008D5649" w:rsidP="00014430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 Structure</w:t>
            </w:r>
          </w:p>
        </w:tc>
        <w:tc>
          <w:tcPr>
            <w:tcW w:w="3650" w:type="dxa"/>
            <w:gridSpan w:val="6"/>
          </w:tcPr>
          <w:p w14:paraId="39BC5EF0" w14:textId="77777777" w:rsidR="008D5649" w:rsidRDefault="008D5649" w:rsidP="00014430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 Distribution</w:t>
            </w:r>
          </w:p>
        </w:tc>
      </w:tr>
      <w:tr w:rsidR="008D5649" w14:paraId="289D2491" w14:textId="77777777" w:rsidTr="00014430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F614427" w14:textId="77777777" w:rsidR="008D5649" w:rsidRDefault="008D5649" w:rsidP="00014430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118058AC" w14:textId="77777777" w:rsidR="008D5649" w:rsidRDefault="008D5649" w:rsidP="000144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03D6836C" w14:textId="77777777" w:rsidR="008D5649" w:rsidRDefault="008D5649" w:rsidP="0001443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577C7DE8" w14:textId="77777777" w:rsidR="008D5649" w:rsidRDefault="008D5649" w:rsidP="00014430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5DF7058C" w14:textId="77777777" w:rsidR="008D5649" w:rsidRDefault="008D5649" w:rsidP="00014430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689CA4A6" w14:textId="77777777" w:rsidR="008D5649" w:rsidRDefault="008D5649" w:rsidP="00014430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5C655782" w14:textId="77777777" w:rsidR="008D5649" w:rsidRDefault="008D5649" w:rsidP="00014430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36DB02F3" w14:textId="77777777" w:rsidR="008D5649" w:rsidRDefault="008D5649" w:rsidP="00014430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  <w:gridSpan w:val="2"/>
          </w:tcPr>
          <w:p w14:paraId="0B0CED43" w14:textId="77777777" w:rsidR="008D5649" w:rsidRDefault="008D5649" w:rsidP="00014430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</w:tcPr>
          <w:p w14:paraId="09F6D3AC" w14:textId="77777777" w:rsidR="008D5649" w:rsidRDefault="008D5649" w:rsidP="00014430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042" w:type="dxa"/>
          </w:tcPr>
          <w:p w14:paraId="5D232707" w14:textId="77777777" w:rsidR="008D5649" w:rsidRDefault="008D5649" w:rsidP="00014430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10AFF" w14:paraId="6D3C89A0" w14:textId="77777777" w:rsidTr="000D0511">
        <w:trPr>
          <w:trHeight w:val="552"/>
        </w:trPr>
        <w:tc>
          <w:tcPr>
            <w:tcW w:w="1243" w:type="dxa"/>
            <w:gridSpan w:val="2"/>
          </w:tcPr>
          <w:p w14:paraId="2F908D2B" w14:textId="33C2B4E4" w:rsidR="00F10AFF" w:rsidRDefault="00F10AFF" w:rsidP="00A65A46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522</w:t>
            </w:r>
          </w:p>
        </w:tc>
        <w:tc>
          <w:tcPr>
            <w:tcW w:w="3968" w:type="dxa"/>
            <w:gridSpan w:val="2"/>
          </w:tcPr>
          <w:p w14:paraId="578470D4" w14:textId="77777777" w:rsidR="00F10AFF" w:rsidRDefault="00F10AFF" w:rsidP="00014430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Advance Structure Design lab</w:t>
            </w:r>
          </w:p>
        </w:tc>
        <w:tc>
          <w:tcPr>
            <w:tcW w:w="2559" w:type="dxa"/>
            <w:gridSpan w:val="2"/>
          </w:tcPr>
          <w:p w14:paraId="0EE9566D" w14:textId="77777777" w:rsidR="00F10AFF" w:rsidRDefault="00F10AFF" w:rsidP="00014430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28A54C2C" w14:textId="77777777" w:rsidR="00F10AFF" w:rsidRDefault="00F10AFF" w:rsidP="00014430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8" w:type="dxa"/>
          </w:tcPr>
          <w:p w14:paraId="6867ECC7" w14:textId="77777777" w:rsidR="00F10AFF" w:rsidRDefault="00F10AFF" w:rsidP="00014430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75F3825B" w14:textId="77777777" w:rsidR="00F10AFF" w:rsidRDefault="00F10AFF" w:rsidP="00014430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1" w:type="dxa"/>
          </w:tcPr>
          <w:p w14:paraId="19DCC4C3" w14:textId="77777777" w:rsidR="00F10AFF" w:rsidRDefault="00F10AFF" w:rsidP="00014430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  <w:gridSpan w:val="4"/>
          </w:tcPr>
          <w:p w14:paraId="3BA47B3C" w14:textId="0AFAE827" w:rsidR="00F10AFF" w:rsidRDefault="00F10AFF" w:rsidP="00014430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</w:p>
        </w:tc>
        <w:tc>
          <w:tcPr>
            <w:tcW w:w="916" w:type="dxa"/>
          </w:tcPr>
          <w:p w14:paraId="3018739B" w14:textId="77777777" w:rsidR="00F10AFF" w:rsidRDefault="00F10AFF" w:rsidP="00014430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42" w:type="dxa"/>
          </w:tcPr>
          <w:p w14:paraId="3517CDBD" w14:textId="77777777" w:rsidR="00F10AFF" w:rsidRDefault="00F10AFF" w:rsidP="00014430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8D50F6" w14:paraId="3EB435C1" w14:textId="77777777" w:rsidTr="008D50F6">
        <w:trPr>
          <w:trHeight w:val="720"/>
        </w:trPr>
        <w:tc>
          <w:tcPr>
            <w:tcW w:w="1243" w:type="dxa"/>
            <w:gridSpan w:val="2"/>
            <w:vMerge w:val="restart"/>
          </w:tcPr>
          <w:p w14:paraId="4678A148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CD01F0D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27B6367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72A13D55" w14:textId="77777777" w:rsidR="008D50F6" w:rsidRDefault="008D50F6" w:rsidP="00014430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Objectives</w:t>
            </w:r>
          </w:p>
        </w:tc>
        <w:tc>
          <w:tcPr>
            <w:tcW w:w="6195" w:type="dxa"/>
            <w:gridSpan w:val="3"/>
            <w:tcBorders>
              <w:bottom w:val="single" w:sz="4" w:space="0" w:color="auto"/>
            </w:tcBorders>
          </w:tcPr>
          <w:p w14:paraId="657FA277" w14:textId="360E66A4" w:rsidR="008D50F6" w:rsidRPr="008D50F6" w:rsidRDefault="008D50F6" w:rsidP="008D50F6">
            <w:pPr>
              <w:pStyle w:val="TableParagraph"/>
              <w:jc w:val="left"/>
              <w:rPr>
                <w:bCs/>
              </w:rPr>
            </w:pPr>
            <w:r w:rsidRPr="008D50F6">
              <w:rPr>
                <w:bCs/>
              </w:rPr>
              <w:t xml:space="preserve">To develop the student’s knowledge on understanding of </w:t>
            </w:r>
            <w:r>
              <w:rPr>
                <w:bCs/>
              </w:rPr>
              <w:t>structural analysis design</w:t>
            </w:r>
          </w:p>
        </w:tc>
        <w:tc>
          <w:tcPr>
            <w:tcW w:w="1190" w:type="dxa"/>
            <w:gridSpan w:val="2"/>
            <w:vMerge w:val="restart"/>
          </w:tcPr>
          <w:p w14:paraId="6C888BFD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D6F642B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56297D1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09AE0858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7482DE8C" w14:textId="77777777" w:rsidR="008D50F6" w:rsidRDefault="008D50F6" w:rsidP="00014430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 Outcomes</w:t>
            </w:r>
          </w:p>
        </w:tc>
        <w:tc>
          <w:tcPr>
            <w:tcW w:w="718" w:type="dxa"/>
            <w:vMerge w:val="restart"/>
          </w:tcPr>
          <w:p w14:paraId="5BA0A51B" w14:textId="77777777" w:rsidR="008D50F6" w:rsidRDefault="008D50F6" w:rsidP="0001443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3CEAED94" w14:textId="77777777" w:rsidR="008D50F6" w:rsidRDefault="008D50F6" w:rsidP="00014430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419" w:type="dxa"/>
            <w:gridSpan w:val="8"/>
            <w:vMerge w:val="restart"/>
          </w:tcPr>
          <w:p w14:paraId="1BA90868" w14:textId="44A722C9" w:rsidR="008D50F6" w:rsidRPr="006752A0" w:rsidRDefault="008D50F6" w:rsidP="006752A0">
            <w:pPr>
              <w:adjustRightInd w:val="0"/>
              <w:jc w:val="both"/>
              <w:rPr>
                <w:rFonts w:ascii="Arial Narrow" w:hAnsi="Arial Narrow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>
              <w:rPr>
                <w:rFonts w:ascii="Arial" w:hAnsi="Arial" w:cs="Arial"/>
                <w:sz w:val="18"/>
              </w:rPr>
              <w:t>h</w:t>
            </w:r>
            <w:r w:rsidRPr="00EC2F5E">
              <w:rPr>
                <w:rFonts w:ascii="Arial" w:hAnsi="Arial" w:cs="Arial"/>
                <w:sz w:val="18"/>
              </w:rPr>
              <w:t xml:space="preserve">ave a solid foundation in the </w:t>
            </w:r>
            <w:r>
              <w:rPr>
                <w:rFonts w:ascii="Arial" w:hAnsi="Arial" w:cs="Arial"/>
                <w:sz w:val="18"/>
              </w:rPr>
              <w:t xml:space="preserve">various design tools used for structural analysis. </w:t>
            </w:r>
          </w:p>
        </w:tc>
      </w:tr>
      <w:tr w:rsidR="008D50F6" w14:paraId="66140A0E" w14:textId="77777777" w:rsidTr="008D50F6">
        <w:trPr>
          <w:trHeight w:val="366"/>
        </w:trPr>
        <w:tc>
          <w:tcPr>
            <w:tcW w:w="1243" w:type="dxa"/>
            <w:gridSpan w:val="2"/>
            <w:vMerge/>
          </w:tcPr>
          <w:p w14:paraId="43B59352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</w:tc>
        <w:tc>
          <w:tcPr>
            <w:tcW w:w="6195" w:type="dxa"/>
            <w:gridSpan w:val="3"/>
            <w:vMerge w:val="restart"/>
            <w:tcBorders>
              <w:top w:val="single" w:sz="4" w:space="0" w:color="auto"/>
            </w:tcBorders>
          </w:tcPr>
          <w:p w14:paraId="27E186F5" w14:textId="21349ACB" w:rsidR="008D50F6" w:rsidRPr="008D50F6" w:rsidRDefault="008D50F6" w:rsidP="00014430">
            <w:pPr>
              <w:pStyle w:val="TableParagraph"/>
              <w:spacing w:before="1"/>
              <w:ind w:left="108" w:right="349"/>
              <w:jc w:val="left"/>
              <w:rPr>
                <w:bCs/>
              </w:rPr>
            </w:pPr>
            <w:r w:rsidRPr="008D50F6">
              <w:rPr>
                <w:bCs/>
              </w:rPr>
              <w:t>To develop understanding on the</w:t>
            </w:r>
            <w:r>
              <w:rPr>
                <w:bCs/>
              </w:rPr>
              <w:t xml:space="preserve"> </w:t>
            </w:r>
            <w:r w:rsidRPr="008D50F6">
              <w:rPr>
                <w:bCs/>
              </w:rPr>
              <w:t xml:space="preserve">various </w:t>
            </w:r>
            <w:r>
              <w:rPr>
                <w:bCs/>
              </w:rPr>
              <w:t xml:space="preserve">design </w:t>
            </w:r>
            <w:r w:rsidRPr="008D50F6">
              <w:rPr>
                <w:bCs/>
              </w:rPr>
              <w:t xml:space="preserve">software like </w:t>
            </w:r>
            <w:proofErr w:type="spellStart"/>
            <w:r w:rsidRPr="008D50F6">
              <w:rPr>
                <w:bCs/>
              </w:rPr>
              <w:t>Staad</w:t>
            </w:r>
            <w:proofErr w:type="spellEnd"/>
            <w:r w:rsidRPr="008D50F6">
              <w:rPr>
                <w:bCs/>
              </w:rPr>
              <w:t xml:space="preserve"> Pro.,</w:t>
            </w:r>
            <w:r>
              <w:rPr>
                <w:bCs/>
              </w:rPr>
              <w:t xml:space="preserve"> </w:t>
            </w:r>
            <w:proofErr w:type="spellStart"/>
            <w:r w:rsidRPr="008D50F6">
              <w:rPr>
                <w:bCs/>
              </w:rPr>
              <w:t>Etabs</w:t>
            </w:r>
            <w:proofErr w:type="spellEnd"/>
            <w:r w:rsidRPr="008D50F6">
              <w:rPr>
                <w:bCs/>
              </w:rPr>
              <w:t xml:space="preserve"> and Midas.</w:t>
            </w:r>
          </w:p>
        </w:tc>
        <w:tc>
          <w:tcPr>
            <w:tcW w:w="1190" w:type="dxa"/>
            <w:gridSpan w:val="2"/>
            <w:vMerge/>
          </w:tcPr>
          <w:p w14:paraId="12033A80" w14:textId="77777777" w:rsidR="008D50F6" w:rsidRDefault="008D50F6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</w:tc>
        <w:tc>
          <w:tcPr>
            <w:tcW w:w="718" w:type="dxa"/>
            <w:vMerge/>
          </w:tcPr>
          <w:p w14:paraId="20E7FDA5" w14:textId="77777777" w:rsidR="008D50F6" w:rsidRDefault="008D50F6" w:rsidP="0001443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</w:tc>
        <w:tc>
          <w:tcPr>
            <w:tcW w:w="5419" w:type="dxa"/>
            <w:gridSpan w:val="8"/>
            <w:vMerge/>
          </w:tcPr>
          <w:p w14:paraId="7EFA5ECE" w14:textId="77777777" w:rsidR="008D50F6" w:rsidRDefault="008D50F6" w:rsidP="006752A0">
            <w:pPr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8D50F6" w14:paraId="64981D47" w14:textId="77777777" w:rsidTr="008D50F6">
        <w:trPr>
          <w:trHeight w:val="735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227EFAE4" w14:textId="77777777" w:rsidR="008D50F6" w:rsidRDefault="008D50F6" w:rsidP="00014430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7C6BC521" w14:textId="77777777" w:rsidR="008D50F6" w:rsidRDefault="008D50F6" w:rsidP="00014430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768E0E" w14:textId="77777777" w:rsidR="008D50F6" w:rsidRDefault="008D50F6" w:rsidP="00014430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32DB57D" w14:textId="77777777" w:rsidR="008D50F6" w:rsidRDefault="008D50F6" w:rsidP="00014430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419" w:type="dxa"/>
            <w:gridSpan w:val="8"/>
          </w:tcPr>
          <w:p w14:paraId="3B9880F5" w14:textId="5667E161" w:rsidR="008D50F6" w:rsidRDefault="008D50F6" w:rsidP="008D50F6">
            <w:pPr>
              <w:pStyle w:val="TableParagraph"/>
              <w:spacing w:line="259" w:lineRule="auto"/>
              <w:ind w:right="77"/>
              <w:jc w:val="both"/>
              <w:rPr>
                <w:sz w:val="24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>
              <w:rPr>
                <w:rFonts w:ascii="Arial" w:hAnsi="Arial" w:cs="Arial"/>
                <w:sz w:val="18"/>
              </w:rPr>
              <w:t>p</w:t>
            </w:r>
            <w:r w:rsidRPr="00644AB1">
              <w:rPr>
                <w:rFonts w:ascii="Arial" w:hAnsi="Arial" w:cs="Arial"/>
                <w:sz w:val="18"/>
              </w:rPr>
              <w:t xml:space="preserve">ossess the analytical and </w:t>
            </w:r>
            <w:r>
              <w:rPr>
                <w:rFonts w:ascii="Arial" w:hAnsi="Arial" w:cs="Arial"/>
                <w:sz w:val="18"/>
              </w:rPr>
              <w:t>design related to structures.</w:t>
            </w:r>
          </w:p>
        </w:tc>
      </w:tr>
      <w:tr w:rsidR="008D50F6" w14:paraId="1A611D3D" w14:textId="77777777" w:rsidTr="00014430">
        <w:trPr>
          <w:trHeight w:val="340"/>
        </w:trPr>
        <w:tc>
          <w:tcPr>
            <w:tcW w:w="14765" w:type="dxa"/>
            <w:gridSpan w:val="16"/>
          </w:tcPr>
          <w:p w14:paraId="57C0CC0E" w14:textId="77777777" w:rsidR="008D50F6" w:rsidRDefault="008D50F6" w:rsidP="008D50F6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8D50F6" w14:paraId="668EBD8B" w14:textId="77777777" w:rsidTr="00885DD9">
        <w:trPr>
          <w:trHeight w:val="340"/>
        </w:trPr>
        <w:tc>
          <w:tcPr>
            <w:tcW w:w="886" w:type="dxa"/>
          </w:tcPr>
          <w:p w14:paraId="1AAB7312" w14:textId="77777777" w:rsidR="008D50F6" w:rsidRDefault="008D50F6" w:rsidP="008D50F6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0347" w:type="dxa"/>
            <w:gridSpan w:val="10"/>
          </w:tcPr>
          <w:p w14:paraId="3E6A3F13" w14:textId="3325FD19" w:rsidR="008D50F6" w:rsidRDefault="008D50F6" w:rsidP="008D50F6">
            <w:pPr>
              <w:pStyle w:val="TableParagraph"/>
              <w:spacing w:before="32"/>
              <w:ind w:left="4320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0D0284F6" w14:textId="77777777" w:rsidR="008D50F6" w:rsidRDefault="008D50F6" w:rsidP="008D50F6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</w:tcPr>
          <w:p w14:paraId="34B388AA" w14:textId="77777777" w:rsidR="008D50F6" w:rsidRDefault="008D50F6" w:rsidP="008D50F6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8D50F6" w14:paraId="0ACB0E14" w14:textId="77777777" w:rsidTr="00885DD9">
        <w:trPr>
          <w:trHeight w:val="516"/>
        </w:trPr>
        <w:tc>
          <w:tcPr>
            <w:tcW w:w="886" w:type="dxa"/>
          </w:tcPr>
          <w:p w14:paraId="63B38E28" w14:textId="77777777" w:rsidR="008D50F6" w:rsidRDefault="008D50F6" w:rsidP="008D50F6">
            <w:pPr>
              <w:pStyle w:val="TableParagraph"/>
              <w:spacing w:before="204"/>
              <w:ind w:left="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347" w:type="dxa"/>
            <w:gridSpan w:val="10"/>
          </w:tcPr>
          <w:p w14:paraId="7A6192DB" w14:textId="791F99C6" w:rsidR="008D50F6" w:rsidRPr="006752A0" w:rsidRDefault="008D50F6" w:rsidP="008D50F6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Arial Narrow" w:hAnsi="Arial Narrow" w:cs="TTE1F335D0t00"/>
              </w:rPr>
            </w:pPr>
            <w:r w:rsidRPr="006752A0">
              <w:rPr>
                <w:rFonts w:ascii="Arial Narrow" w:hAnsi="Arial Narrow" w:cs="TTE1F335D0t00"/>
              </w:rPr>
              <w:t>Instruction to STAAD Pro.</w:t>
            </w:r>
            <w:proofErr w:type="gramStart"/>
            <w:r w:rsidRPr="006752A0">
              <w:rPr>
                <w:rFonts w:ascii="Arial Narrow" w:hAnsi="Arial Narrow" w:cs="TTE1F335D0t00"/>
              </w:rPr>
              <w:t>,</w:t>
            </w:r>
            <w:proofErr w:type="spellStart"/>
            <w:r w:rsidRPr="006752A0">
              <w:rPr>
                <w:rFonts w:ascii="Arial Narrow" w:hAnsi="Arial Narrow" w:cs="TTE1F335D0t00"/>
              </w:rPr>
              <w:t>Etabs</w:t>
            </w:r>
            <w:proofErr w:type="spellEnd"/>
            <w:proofErr w:type="gramEnd"/>
            <w:r w:rsidRPr="006752A0">
              <w:rPr>
                <w:rFonts w:ascii="Arial Narrow" w:hAnsi="Arial Narrow" w:cs="TTE1F335D0t00"/>
              </w:rPr>
              <w:t xml:space="preserve"> and Midas </w:t>
            </w:r>
            <w:proofErr w:type="spellStart"/>
            <w:r w:rsidRPr="006752A0">
              <w:rPr>
                <w:rFonts w:ascii="Arial Narrow" w:hAnsi="Arial Narrow" w:cs="TTE1F335D0t00"/>
              </w:rPr>
              <w:t>programme</w:t>
            </w:r>
            <w:proofErr w:type="spellEnd"/>
            <w:r w:rsidRPr="006752A0">
              <w:rPr>
                <w:rFonts w:ascii="Arial Narrow" w:hAnsi="Arial Narrow" w:cs="TTE1F335D0t00"/>
              </w:rPr>
              <w:t>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0C4BE535" w14:textId="77777777" w:rsidR="008D50F6" w:rsidRPr="00885DD9" w:rsidRDefault="008D50F6" w:rsidP="008D50F6">
            <w:pPr>
              <w:pStyle w:val="TableParagraph"/>
              <w:spacing w:before="204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1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</w:tcPr>
          <w:p w14:paraId="56A4C94A" w14:textId="4E2B8391" w:rsidR="008D50F6" w:rsidRPr="00885DD9" w:rsidRDefault="008D50F6" w:rsidP="008D50F6">
            <w:pPr>
              <w:pStyle w:val="TableParagraph"/>
              <w:spacing w:before="1" w:line="237" w:lineRule="auto"/>
              <w:ind w:left="454" w:right="427"/>
              <w:jc w:val="left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CO1</w:t>
            </w:r>
          </w:p>
        </w:tc>
      </w:tr>
      <w:tr w:rsidR="00885DD9" w14:paraId="77C04995" w14:textId="77777777" w:rsidTr="00885DD9">
        <w:trPr>
          <w:trHeight w:val="423"/>
        </w:trPr>
        <w:tc>
          <w:tcPr>
            <w:tcW w:w="886" w:type="dxa"/>
          </w:tcPr>
          <w:p w14:paraId="18047E99" w14:textId="77777777" w:rsidR="00885DD9" w:rsidRDefault="00885DD9" w:rsidP="00885DD9">
            <w:pPr>
              <w:pStyle w:val="TableParagraph"/>
              <w:spacing w:before="204"/>
              <w:ind w:left="87" w:right="77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0347" w:type="dxa"/>
            <w:gridSpan w:val="10"/>
          </w:tcPr>
          <w:p w14:paraId="7F79621C" w14:textId="4BD7B739" w:rsidR="00885DD9" w:rsidRPr="006752A0" w:rsidRDefault="00885DD9" w:rsidP="00885DD9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Arial Narrow" w:hAnsi="Arial Narrow" w:cs="TTE1F335D0t00"/>
              </w:rPr>
            </w:pPr>
            <w:r w:rsidRPr="006752A0">
              <w:rPr>
                <w:rFonts w:ascii="Arial Narrow" w:hAnsi="Arial Narrow" w:cs="TTE1F335D0t00"/>
              </w:rPr>
              <w:t>Design of structural elements in a typical building.</w:t>
            </w:r>
          </w:p>
        </w:tc>
        <w:tc>
          <w:tcPr>
            <w:tcW w:w="1560" w:type="dxa"/>
            <w:gridSpan w:val="2"/>
          </w:tcPr>
          <w:p w14:paraId="6EB5C4A7" w14:textId="77777777" w:rsidR="00885DD9" w:rsidRPr="00885DD9" w:rsidRDefault="00885DD9" w:rsidP="00885DD9">
            <w:pPr>
              <w:pStyle w:val="TableParagraph"/>
              <w:spacing w:before="204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1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463DDE" w14:textId="4B58024A" w:rsidR="00885DD9" w:rsidRPr="00885DD9" w:rsidRDefault="00885DD9" w:rsidP="00885DD9">
            <w:pPr>
              <w:pStyle w:val="TableParagraph"/>
              <w:ind w:left="454" w:right="444"/>
              <w:jc w:val="both"/>
              <w:rPr>
                <w:bCs/>
                <w:sz w:val="24"/>
              </w:rPr>
            </w:pPr>
            <w:r w:rsidRPr="00171E9E">
              <w:rPr>
                <w:bCs/>
                <w:sz w:val="24"/>
              </w:rPr>
              <w:t>CO1</w:t>
            </w:r>
            <w:r>
              <w:rPr>
                <w:bCs/>
                <w:sz w:val="24"/>
              </w:rPr>
              <w:t>, CO2</w:t>
            </w:r>
          </w:p>
        </w:tc>
      </w:tr>
      <w:tr w:rsidR="00885DD9" w14:paraId="4DE597C7" w14:textId="77777777" w:rsidTr="00885DD9">
        <w:trPr>
          <w:trHeight w:val="359"/>
        </w:trPr>
        <w:tc>
          <w:tcPr>
            <w:tcW w:w="886" w:type="dxa"/>
          </w:tcPr>
          <w:p w14:paraId="278A8BF5" w14:textId="77777777" w:rsidR="00885DD9" w:rsidRDefault="00885DD9" w:rsidP="00885DD9">
            <w:pPr>
              <w:pStyle w:val="TableParagraph"/>
              <w:spacing w:before="203"/>
              <w:ind w:left="87" w:right="79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0347" w:type="dxa"/>
            <w:gridSpan w:val="10"/>
          </w:tcPr>
          <w:p w14:paraId="09280EB9" w14:textId="18C1966F" w:rsidR="00885DD9" w:rsidRPr="006752A0" w:rsidRDefault="00885DD9" w:rsidP="00885DD9">
            <w:pPr>
              <w:widowControl/>
              <w:adjustRightInd w:val="0"/>
              <w:spacing w:line="360" w:lineRule="auto"/>
              <w:contextualSpacing/>
              <w:jc w:val="both"/>
              <w:rPr>
                <w:rFonts w:ascii="Arial Narrow" w:hAnsi="Arial Narrow" w:cs="TTE1F335D0t00"/>
              </w:rPr>
            </w:pPr>
            <w:r w:rsidRPr="006752A0">
              <w:rPr>
                <w:rFonts w:ascii="Arial Narrow" w:hAnsi="Arial Narrow" w:cs="TTE1F335D0t00"/>
              </w:rPr>
              <w:t>Analysis and design of multi-</w:t>
            </w:r>
            <w:proofErr w:type="spellStart"/>
            <w:r w:rsidRPr="006752A0">
              <w:rPr>
                <w:rFonts w:ascii="Arial Narrow" w:hAnsi="Arial Narrow" w:cs="TTE1F335D0t00"/>
              </w:rPr>
              <w:t>storeyed</w:t>
            </w:r>
            <w:proofErr w:type="spellEnd"/>
            <w:r w:rsidRPr="006752A0">
              <w:rPr>
                <w:rFonts w:ascii="Arial Narrow" w:hAnsi="Arial Narrow" w:cs="TTE1F335D0t00"/>
              </w:rPr>
              <w:t xml:space="preserve"> space frame, using STAAD Pro.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0C98514" w14:textId="4664B57C" w:rsidR="00885DD9" w:rsidRPr="00885DD9" w:rsidRDefault="00885DD9" w:rsidP="00885DD9">
            <w:pPr>
              <w:pStyle w:val="TableParagraph"/>
              <w:spacing w:before="203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2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03411C" w14:textId="1A81A692" w:rsidR="00885DD9" w:rsidRPr="00885DD9" w:rsidRDefault="00885DD9" w:rsidP="00885DD9">
            <w:pPr>
              <w:pStyle w:val="TableParagraph"/>
              <w:spacing w:before="203"/>
              <w:ind w:left="454"/>
              <w:jc w:val="left"/>
              <w:rPr>
                <w:bCs/>
                <w:sz w:val="24"/>
              </w:rPr>
            </w:pPr>
            <w:r w:rsidRPr="006259A6">
              <w:rPr>
                <w:bCs/>
                <w:sz w:val="24"/>
              </w:rPr>
              <w:t>CO1, CO2</w:t>
            </w:r>
          </w:p>
        </w:tc>
      </w:tr>
      <w:tr w:rsidR="00885DD9" w14:paraId="01C9A638" w14:textId="77777777" w:rsidTr="00885DD9">
        <w:trPr>
          <w:trHeight w:val="412"/>
        </w:trPr>
        <w:tc>
          <w:tcPr>
            <w:tcW w:w="886" w:type="dxa"/>
          </w:tcPr>
          <w:p w14:paraId="21E75461" w14:textId="77777777" w:rsidR="00885DD9" w:rsidRDefault="00885DD9" w:rsidP="00885DD9">
            <w:pPr>
              <w:pStyle w:val="TableParagraph"/>
              <w:spacing w:before="205"/>
              <w:ind w:left="87" w:right="79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0347" w:type="dxa"/>
            <w:gridSpan w:val="10"/>
          </w:tcPr>
          <w:p w14:paraId="429CD219" w14:textId="1ED35220" w:rsidR="00885DD9" w:rsidRPr="00E72F43" w:rsidRDefault="00885DD9" w:rsidP="00885DD9">
            <w:pPr>
              <w:pStyle w:val="TableParagraph"/>
              <w:spacing w:before="15"/>
              <w:ind w:left="108" w:right="59"/>
              <w:jc w:val="both"/>
              <w:rPr>
                <w:sz w:val="24"/>
                <w:szCs w:val="24"/>
              </w:rPr>
            </w:pPr>
            <w:r w:rsidRPr="00381D09">
              <w:rPr>
                <w:rFonts w:ascii="Arial Narrow" w:hAnsi="Arial Narrow" w:cs="TTE1F335D0t00"/>
              </w:rPr>
              <w:t>Analysis and design of multi-</w:t>
            </w:r>
            <w:proofErr w:type="spellStart"/>
            <w:r w:rsidRPr="00381D09">
              <w:rPr>
                <w:rFonts w:ascii="Arial Narrow" w:hAnsi="Arial Narrow" w:cs="TTE1F335D0t00"/>
              </w:rPr>
              <w:t>storeyed</w:t>
            </w:r>
            <w:proofErr w:type="spellEnd"/>
            <w:r w:rsidRPr="00381D09">
              <w:rPr>
                <w:rFonts w:ascii="Arial Narrow" w:hAnsi="Arial Narrow" w:cs="TTE1F335D0t00"/>
              </w:rPr>
              <w:t xml:space="preserve"> space frame using </w:t>
            </w:r>
            <w:proofErr w:type="spellStart"/>
            <w:r w:rsidRPr="00381D09">
              <w:rPr>
                <w:rFonts w:ascii="Arial Narrow" w:hAnsi="Arial Narrow" w:cs="TTE1F335D0t00"/>
              </w:rPr>
              <w:t>Etabs</w:t>
            </w:r>
            <w:proofErr w:type="spellEnd"/>
            <w:r w:rsidRPr="00381D09">
              <w:rPr>
                <w:rFonts w:ascii="Arial Narrow" w:hAnsi="Arial Narrow" w:cs="TTE1F335D0t00"/>
              </w:rPr>
              <w:t>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534E027" w14:textId="09199A0F" w:rsidR="00885DD9" w:rsidRPr="00885DD9" w:rsidRDefault="00885DD9" w:rsidP="00885DD9">
            <w:pPr>
              <w:pStyle w:val="TableParagraph"/>
              <w:spacing w:before="205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2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87EE31" w14:textId="79947889" w:rsidR="00885DD9" w:rsidRPr="00885DD9" w:rsidRDefault="00885DD9" w:rsidP="00885DD9">
            <w:pPr>
              <w:pStyle w:val="TableParagraph"/>
              <w:ind w:left="454" w:right="427"/>
              <w:jc w:val="left"/>
              <w:rPr>
                <w:bCs/>
                <w:sz w:val="24"/>
              </w:rPr>
            </w:pPr>
            <w:r w:rsidRPr="006259A6">
              <w:rPr>
                <w:bCs/>
                <w:sz w:val="24"/>
              </w:rPr>
              <w:t>CO1, CO2</w:t>
            </w:r>
          </w:p>
        </w:tc>
      </w:tr>
      <w:tr w:rsidR="00885DD9" w14:paraId="4AE79293" w14:textId="77777777" w:rsidTr="00885DD9">
        <w:trPr>
          <w:trHeight w:val="503"/>
        </w:trPr>
        <w:tc>
          <w:tcPr>
            <w:tcW w:w="886" w:type="dxa"/>
          </w:tcPr>
          <w:p w14:paraId="360F64B8" w14:textId="77777777" w:rsidR="00885DD9" w:rsidRDefault="00885DD9" w:rsidP="00885DD9">
            <w:pPr>
              <w:pStyle w:val="TableParagraph"/>
              <w:spacing w:before="204"/>
              <w:ind w:left="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0347" w:type="dxa"/>
            <w:gridSpan w:val="10"/>
          </w:tcPr>
          <w:p w14:paraId="0797C4F5" w14:textId="2C025BFC" w:rsidR="00885DD9" w:rsidRPr="00E72F43" w:rsidRDefault="00885DD9" w:rsidP="00885DD9">
            <w:pPr>
              <w:pStyle w:val="TableParagraph"/>
              <w:spacing w:before="14"/>
              <w:ind w:left="108"/>
              <w:jc w:val="left"/>
              <w:rPr>
                <w:sz w:val="24"/>
                <w:szCs w:val="24"/>
              </w:rPr>
            </w:pPr>
            <w:r w:rsidRPr="00381D09">
              <w:rPr>
                <w:rFonts w:ascii="Arial Narrow" w:hAnsi="Arial Narrow" w:cs="TTE1F335D0t00"/>
              </w:rPr>
              <w:t>Analysis and design of multi-</w:t>
            </w:r>
            <w:proofErr w:type="spellStart"/>
            <w:r w:rsidRPr="00381D09">
              <w:rPr>
                <w:rFonts w:ascii="Arial Narrow" w:hAnsi="Arial Narrow" w:cs="TTE1F335D0t00"/>
              </w:rPr>
              <w:t>storeyed</w:t>
            </w:r>
            <w:proofErr w:type="spellEnd"/>
            <w:r w:rsidRPr="00381D09">
              <w:rPr>
                <w:rFonts w:ascii="Arial Narrow" w:hAnsi="Arial Narrow" w:cs="TTE1F335D0t00"/>
              </w:rPr>
              <w:t xml:space="preserve"> space frame using Midas.</w:t>
            </w:r>
          </w:p>
        </w:tc>
        <w:tc>
          <w:tcPr>
            <w:tcW w:w="1560" w:type="dxa"/>
            <w:gridSpan w:val="2"/>
          </w:tcPr>
          <w:p w14:paraId="646BA3DF" w14:textId="1BF3EBA4" w:rsidR="00885DD9" w:rsidRPr="00885DD9" w:rsidRDefault="00885DD9" w:rsidP="00885DD9">
            <w:pPr>
              <w:pStyle w:val="TableParagraph"/>
              <w:spacing w:before="204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2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7A9D0C" w14:textId="0AFBE08D" w:rsidR="00885DD9" w:rsidRPr="00885DD9" w:rsidRDefault="00885DD9" w:rsidP="00885DD9">
            <w:pPr>
              <w:pStyle w:val="TableParagraph"/>
              <w:spacing w:before="1" w:line="237" w:lineRule="auto"/>
              <w:ind w:left="454" w:right="427"/>
              <w:jc w:val="left"/>
              <w:rPr>
                <w:bCs/>
                <w:sz w:val="24"/>
              </w:rPr>
            </w:pPr>
            <w:r w:rsidRPr="006259A6">
              <w:rPr>
                <w:bCs/>
                <w:sz w:val="24"/>
              </w:rPr>
              <w:t>CO1, CO2</w:t>
            </w:r>
          </w:p>
        </w:tc>
      </w:tr>
      <w:tr w:rsidR="00885DD9" w14:paraId="3B54D939" w14:textId="77777777" w:rsidTr="00885DD9">
        <w:trPr>
          <w:trHeight w:val="539"/>
        </w:trPr>
        <w:tc>
          <w:tcPr>
            <w:tcW w:w="886" w:type="dxa"/>
          </w:tcPr>
          <w:p w14:paraId="5B10C0AF" w14:textId="77777777" w:rsidR="00885DD9" w:rsidRDefault="00885DD9" w:rsidP="00885DD9">
            <w:pPr>
              <w:pStyle w:val="TableParagraph"/>
              <w:spacing w:before="204"/>
              <w:ind w:left="87" w:right="77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0347" w:type="dxa"/>
            <w:gridSpan w:val="10"/>
          </w:tcPr>
          <w:p w14:paraId="2CBCD224" w14:textId="718F9B86" w:rsidR="00885DD9" w:rsidRPr="00E72F43" w:rsidRDefault="00885DD9" w:rsidP="00885DD9">
            <w:pPr>
              <w:pStyle w:val="TableParagraph"/>
              <w:spacing w:before="12"/>
              <w:ind w:left="108" w:right="47"/>
              <w:jc w:val="both"/>
              <w:rPr>
                <w:sz w:val="24"/>
                <w:szCs w:val="24"/>
              </w:rPr>
            </w:pPr>
            <w:r w:rsidRPr="00381D09">
              <w:rPr>
                <w:rFonts w:ascii="Arial Narrow" w:hAnsi="Arial Narrow" w:cs="TTE1F335D0t00"/>
              </w:rPr>
              <w:t xml:space="preserve">Analysis and design of water </w:t>
            </w:r>
            <w:proofErr w:type="gramStart"/>
            <w:r w:rsidRPr="00381D09">
              <w:rPr>
                <w:rFonts w:ascii="Arial Narrow" w:hAnsi="Arial Narrow" w:cs="TTE1F335D0t00"/>
              </w:rPr>
              <w:t>tank .</w:t>
            </w:r>
            <w:proofErr w:type="gramEnd"/>
          </w:p>
        </w:tc>
        <w:tc>
          <w:tcPr>
            <w:tcW w:w="1560" w:type="dxa"/>
            <w:gridSpan w:val="2"/>
          </w:tcPr>
          <w:p w14:paraId="62D67D60" w14:textId="5BE9DB79" w:rsidR="00885DD9" w:rsidRPr="00885DD9" w:rsidRDefault="00885DD9" w:rsidP="00885DD9">
            <w:pPr>
              <w:pStyle w:val="TableParagraph"/>
              <w:spacing w:before="204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2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94C4F5" w14:textId="31CA14A8" w:rsidR="00885DD9" w:rsidRPr="00885DD9" w:rsidRDefault="00885DD9" w:rsidP="00885DD9">
            <w:pPr>
              <w:pStyle w:val="TableParagraph"/>
              <w:ind w:left="454" w:right="444"/>
              <w:jc w:val="both"/>
              <w:rPr>
                <w:bCs/>
                <w:sz w:val="24"/>
              </w:rPr>
            </w:pPr>
            <w:r w:rsidRPr="006259A6">
              <w:rPr>
                <w:bCs/>
                <w:sz w:val="24"/>
              </w:rPr>
              <w:t>CO1, CO2</w:t>
            </w:r>
          </w:p>
        </w:tc>
      </w:tr>
      <w:tr w:rsidR="00885DD9" w14:paraId="014DEB5B" w14:textId="77777777" w:rsidTr="00885DD9">
        <w:trPr>
          <w:trHeight w:val="419"/>
        </w:trPr>
        <w:tc>
          <w:tcPr>
            <w:tcW w:w="886" w:type="dxa"/>
          </w:tcPr>
          <w:p w14:paraId="40AF14BA" w14:textId="77777777" w:rsidR="00885DD9" w:rsidRDefault="00885DD9" w:rsidP="00885DD9">
            <w:pPr>
              <w:pStyle w:val="TableParagraph"/>
              <w:spacing w:before="203"/>
              <w:ind w:left="87" w:right="79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0347" w:type="dxa"/>
            <w:gridSpan w:val="10"/>
          </w:tcPr>
          <w:p w14:paraId="17BB0AF9" w14:textId="2D4E60BD" w:rsidR="00885DD9" w:rsidRPr="00E72F43" w:rsidRDefault="00885DD9" w:rsidP="00885DD9">
            <w:pPr>
              <w:pStyle w:val="TableParagraph"/>
              <w:spacing w:before="12"/>
              <w:ind w:left="108"/>
              <w:jc w:val="left"/>
              <w:rPr>
                <w:sz w:val="24"/>
                <w:szCs w:val="24"/>
              </w:rPr>
            </w:pPr>
            <w:r w:rsidRPr="00381D09">
              <w:rPr>
                <w:rFonts w:ascii="Arial Narrow" w:hAnsi="Arial Narrow" w:cs="TTE1F335D0t00"/>
              </w:rPr>
              <w:t xml:space="preserve">Analysis and design of industrial shed. </w:t>
            </w:r>
          </w:p>
        </w:tc>
        <w:tc>
          <w:tcPr>
            <w:tcW w:w="1560" w:type="dxa"/>
            <w:gridSpan w:val="2"/>
          </w:tcPr>
          <w:p w14:paraId="7DA0BF68" w14:textId="57AE3FEC" w:rsidR="00885DD9" w:rsidRPr="00885DD9" w:rsidRDefault="00885DD9" w:rsidP="00885DD9">
            <w:pPr>
              <w:pStyle w:val="TableParagraph"/>
              <w:spacing w:before="203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2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</w:tcBorders>
          </w:tcPr>
          <w:p w14:paraId="1ADBE787" w14:textId="4D848A65" w:rsidR="00885DD9" w:rsidRPr="00885DD9" w:rsidRDefault="00885DD9" w:rsidP="00885DD9">
            <w:pPr>
              <w:pStyle w:val="TableParagraph"/>
              <w:spacing w:before="203"/>
              <w:ind w:left="454"/>
              <w:jc w:val="left"/>
              <w:rPr>
                <w:bCs/>
                <w:sz w:val="24"/>
              </w:rPr>
            </w:pPr>
            <w:r w:rsidRPr="006259A6">
              <w:rPr>
                <w:bCs/>
                <w:sz w:val="24"/>
              </w:rPr>
              <w:t>CO1, CO2</w:t>
            </w:r>
          </w:p>
        </w:tc>
      </w:tr>
      <w:tr w:rsidR="00885DD9" w14:paraId="7816CB19" w14:textId="77777777" w:rsidTr="008203A1">
        <w:trPr>
          <w:trHeight w:val="423"/>
        </w:trPr>
        <w:tc>
          <w:tcPr>
            <w:tcW w:w="11233" w:type="dxa"/>
            <w:gridSpan w:val="11"/>
          </w:tcPr>
          <w:p w14:paraId="7A48EB97" w14:textId="05E32A71" w:rsidR="00885DD9" w:rsidRDefault="008203A1" w:rsidP="008203A1">
            <w:pPr>
              <w:pStyle w:val="TableParagraph"/>
              <w:spacing w:before="33"/>
              <w:ind w:right="5320"/>
              <w:jc w:val="right"/>
              <w:rPr>
                <w:sz w:val="24"/>
              </w:rPr>
            </w:pPr>
            <w:proofErr w:type="spellStart"/>
            <w:r w:rsidRPr="008203A1">
              <w:rPr>
                <w:sz w:val="24"/>
              </w:rPr>
              <w:t>Tota</w:t>
            </w:r>
            <w:proofErr w:type="spellEnd"/>
            <w:r>
              <w:rPr>
                <w:sz w:val="24"/>
              </w:rPr>
              <w:t xml:space="preserve"> H</w:t>
            </w:r>
            <w:r w:rsidRPr="008203A1">
              <w:rPr>
                <w:sz w:val="24"/>
              </w:rPr>
              <w:t>ours</w:t>
            </w:r>
          </w:p>
        </w:tc>
        <w:tc>
          <w:tcPr>
            <w:tcW w:w="1560" w:type="dxa"/>
            <w:gridSpan w:val="2"/>
          </w:tcPr>
          <w:p w14:paraId="5A82F6D7" w14:textId="77777777" w:rsidR="00885DD9" w:rsidRPr="00885DD9" w:rsidRDefault="00885DD9" w:rsidP="00885DD9">
            <w:pPr>
              <w:pStyle w:val="TableParagraph"/>
              <w:spacing w:before="33"/>
              <w:ind w:left="620" w:right="614"/>
              <w:rPr>
                <w:bCs/>
                <w:sz w:val="24"/>
              </w:rPr>
            </w:pPr>
            <w:r w:rsidRPr="00885DD9">
              <w:rPr>
                <w:bCs/>
                <w:sz w:val="24"/>
              </w:rPr>
              <w:t>12</w:t>
            </w:r>
          </w:p>
        </w:tc>
        <w:tc>
          <w:tcPr>
            <w:tcW w:w="1972" w:type="dxa"/>
            <w:gridSpan w:val="3"/>
          </w:tcPr>
          <w:p w14:paraId="6D448107" w14:textId="77777777" w:rsidR="00885DD9" w:rsidRPr="00885DD9" w:rsidRDefault="00885DD9" w:rsidP="00885DD9">
            <w:pPr>
              <w:pStyle w:val="TableParagraph"/>
              <w:jc w:val="left"/>
              <w:rPr>
                <w:bCs/>
                <w:sz w:val="24"/>
              </w:rPr>
            </w:pPr>
          </w:p>
        </w:tc>
      </w:tr>
      <w:tr w:rsidR="008D50F6" w14:paraId="7C65E9A1" w14:textId="77777777" w:rsidTr="00014430">
        <w:trPr>
          <w:trHeight w:val="340"/>
        </w:trPr>
        <w:tc>
          <w:tcPr>
            <w:tcW w:w="14765" w:type="dxa"/>
            <w:gridSpan w:val="16"/>
          </w:tcPr>
          <w:p w14:paraId="1D7A6AF5" w14:textId="77777777" w:rsidR="008D50F6" w:rsidRDefault="008D50F6" w:rsidP="008D50F6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 Readings</w:t>
            </w:r>
          </w:p>
        </w:tc>
      </w:tr>
      <w:tr w:rsidR="008D50F6" w14:paraId="39C3509B" w14:textId="77777777" w:rsidTr="00014430">
        <w:trPr>
          <w:trHeight w:val="340"/>
        </w:trPr>
        <w:tc>
          <w:tcPr>
            <w:tcW w:w="14765" w:type="dxa"/>
            <w:gridSpan w:val="16"/>
          </w:tcPr>
          <w:p w14:paraId="6CC0C144" w14:textId="20EBCD30" w:rsidR="008D50F6" w:rsidRDefault="00885DD9" w:rsidP="008D50F6">
            <w:pPr>
              <w:pStyle w:val="TableParagraph"/>
              <w:spacing w:before="30"/>
              <w:ind w:left="467"/>
              <w:jc w:val="left"/>
              <w:rPr>
                <w:sz w:val="24"/>
              </w:rPr>
            </w:pPr>
            <w:r>
              <w:rPr>
                <w:rFonts w:ascii="Arial Narrow" w:hAnsi="Arial Narrow"/>
              </w:rPr>
              <w:t xml:space="preserve">1. </w:t>
            </w:r>
            <w:r w:rsidR="008D50F6" w:rsidRPr="005F4141">
              <w:rPr>
                <w:rFonts w:ascii="Arial Narrow" w:hAnsi="Arial Narrow"/>
              </w:rPr>
              <w:t xml:space="preserve">Alexander, M., </w:t>
            </w:r>
            <w:proofErr w:type="spellStart"/>
            <w:r w:rsidR="008D50F6" w:rsidRPr="005F4141">
              <w:rPr>
                <w:rFonts w:ascii="Arial Narrow" w:hAnsi="Arial Narrow"/>
              </w:rPr>
              <w:t>Kusleika</w:t>
            </w:r>
            <w:proofErr w:type="spellEnd"/>
            <w:r w:rsidR="008D50F6" w:rsidRPr="005F4141">
              <w:rPr>
                <w:rFonts w:ascii="Arial Narrow" w:hAnsi="Arial Narrow"/>
              </w:rPr>
              <w:t>, D., “</w:t>
            </w:r>
            <w:r w:rsidR="008D50F6" w:rsidRPr="005F4141">
              <w:rPr>
                <w:rFonts w:ascii="Arial Narrow" w:hAnsi="Arial Narrow"/>
                <w:i/>
              </w:rPr>
              <w:t>Excel 2016 Power Programming with VBA</w:t>
            </w:r>
            <w:r w:rsidR="008D50F6" w:rsidRPr="005F4141">
              <w:rPr>
                <w:rFonts w:ascii="Arial Narrow" w:hAnsi="Arial Narrow"/>
              </w:rPr>
              <w:t>”, Wiley.</w:t>
            </w:r>
          </w:p>
        </w:tc>
      </w:tr>
      <w:tr w:rsidR="008D50F6" w14:paraId="0AB2C3F8" w14:textId="77777777" w:rsidTr="00014430">
        <w:trPr>
          <w:trHeight w:val="340"/>
        </w:trPr>
        <w:tc>
          <w:tcPr>
            <w:tcW w:w="14765" w:type="dxa"/>
            <w:gridSpan w:val="16"/>
          </w:tcPr>
          <w:p w14:paraId="14F80A60" w14:textId="278A7319" w:rsidR="008D50F6" w:rsidRDefault="00885DD9" w:rsidP="008D50F6">
            <w:pPr>
              <w:pStyle w:val="TableParagraph"/>
              <w:spacing w:before="30"/>
              <w:ind w:left="467"/>
              <w:jc w:val="left"/>
              <w:rPr>
                <w:sz w:val="24"/>
              </w:rPr>
            </w:pPr>
            <w:r>
              <w:rPr>
                <w:rFonts w:ascii="Arial Narrow" w:hAnsi="Arial Narrow"/>
              </w:rPr>
              <w:t xml:space="preserve">2. </w:t>
            </w:r>
            <w:proofErr w:type="spellStart"/>
            <w:r w:rsidR="008D50F6" w:rsidRPr="005F4141">
              <w:rPr>
                <w:rFonts w:ascii="Arial Narrow" w:hAnsi="Arial Narrow"/>
              </w:rPr>
              <w:t>Sarma</w:t>
            </w:r>
            <w:proofErr w:type="spellEnd"/>
            <w:r w:rsidR="008D50F6" w:rsidRPr="005F4141">
              <w:rPr>
                <w:rFonts w:ascii="Arial Narrow" w:hAnsi="Arial Narrow"/>
              </w:rPr>
              <w:t>, T.S., “</w:t>
            </w:r>
            <w:r w:rsidR="008D50F6" w:rsidRPr="005F4141">
              <w:rPr>
                <w:rFonts w:ascii="Arial Narrow" w:hAnsi="Arial Narrow"/>
                <w:i/>
              </w:rPr>
              <w:t xml:space="preserve">Design of R.C.C. Buildings Using </w:t>
            </w:r>
            <w:proofErr w:type="spellStart"/>
            <w:r w:rsidR="008D50F6" w:rsidRPr="005F4141">
              <w:rPr>
                <w:rFonts w:ascii="Arial Narrow" w:hAnsi="Arial Narrow"/>
                <w:i/>
              </w:rPr>
              <w:t>Staad</w:t>
            </w:r>
            <w:proofErr w:type="spellEnd"/>
            <w:r w:rsidR="008D50F6" w:rsidRPr="005F4141">
              <w:rPr>
                <w:rFonts w:ascii="Arial Narrow" w:hAnsi="Arial Narrow"/>
                <w:i/>
              </w:rPr>
              <w:t xml:space="preserve"> Pro V8i with Indian Examples: Static and Dynamic Methods</w:t>
            </w:r>
            <w:r w:rsidR="008D50F6" w:rsidRPr="005F4141">
              <w:rPr>
                <w:rFonts w:ascii="Arial Narrow" w:hAnsi="Arial Narrow"/>
              </w:rPr>
              <w:t>’’, Ebooks2go Inc.</w:t>
            </w:r>
          </w:p>
        </w:tc>
      </w:tr>
      <w:tr w:rsidR="008D50F6" w14:paraId="4009DA97" w14:textId="77777777" w:rsidTr="00014430">
        <w:trPr>
          <w:trHeight w:val="340"/>
        </w:trPr>
        <w:tc>
          <w:tcPr>
            <w:tcW w:w="14765" w:type="dxa"/>
            <w:gridSpan w:val="16"/>
          </w:tcPr>
          <w:p w14:paraId="0714B253" w14:textId="77777777" w:rsidR="008D50F6" w:rsidRDefault="008D50F6" w:rsidP="008D50F6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 Readings</w:t>
            </w:r>
          </w:p>
        </w:tc>
      </w:tr>
      <w:tr w:rsidR="008D50F6" w14:paraId="700B6C5E" w14:textId="77777777" w:rsidTr="00014430">
        <w:trPr>
          <w:trHeight w:val="340"/>
        </w:trPr>
        <w:tc>
          <w:tcPr>
            <w:tcW w:w="14765" w:type="dxa"/>
            <w:gridSpan w:val="16"/>
          </w:tcPr>
          <w:p w14:paraId="5513B4C9" w14:textId="4EB35966" w:rsidR="008D50F6" w:rsidRPr="00645EF8" w:rsidRDefault="008D50F6" w:rsidP="00885DD9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3" w:lineRule="atLeast"/>
              <w:ind w:left="426" w:firstLine="34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4E2384">
              <w:rPr>
                <w:rFonts w:ascii="Arial Narrow" w:hAnsi="Arial Narrow"/>
              </w:rPr>
              <w:t>Varyani</w:t>
            </w:r>
            <w:proofErr w:type="spellEnd"/>
            <w:r w:rsidRPr="004E2384">
              <w:rPr>
                <w:rFonts w:ascii="Arial Narrow" w:hAnsi="Arial Narrow"/>
              </w:rPr>
              <w:t>, U.H., ‘’</w:t>
            </w:r>
            <w:r w:rsidRPr="004E2384">
              <w:rPr>
                <w:rFonts w:ascii="Arial Narrow" w:hAnsi="Arial Narrow"/>
                <w:i/>
              </w:rPr>
              <w:t xml:space="preserve">Structural Design of Multi </w:t>
            </w:r>
            <w:proofErr w:type="spellStart"/>
            <w:r w:rsidRPr="004E2384">
              <w:rPr>
                <w:rFonts w:ascii="Arial Narrow" w:hAnsi="Arial Narrow"/>
                <w:i/>
              </w:rPr>
              <w:t>Storeyed</w:t>
            </w:r>
            <w:proofErr w:type="spellEnd"/>
            <w:r w:rsidRPr="004E2384">
              <w:rPr>
                <w:rFonts w:ascii="Arial Narrow" w:hAnsi="Arial Narrow"/>
                <w:i/>
              </w:rPr>
              <w:t xml:space="preserve"> Building</w:t>
            </w:r>
            <w:r w:rsidRPr="004E2384">
              <w:rPr>
                <w:rFonts w:ascii="Arial Narrow" w:hAnsi="Arial Narrow"/>
              </w:rPr>
              <w:t>’’, Standard Publications.</w:t>
            </w:r>
          </w:p>
        </w:tc>
      </w:tr>
      <w:tr w:rsidR="008D50F6" w14:paraId="7162810C" w14:textId="77777777" w:rsidTr="00014430">
        <w:trPr>
          <w:trHeight w:val="340"/>
        </w:trPr>
        <w:tc>
          <w:tcPr>
            <w:tcW w:w="147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3AD4" w14:textId="2C496C93" w:rsidR="008D50F6" w:rsidRPr="00645EF8" w:rsidRDefault="008D50F6" w:rsidP="00885DD9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line="23" w:lineRule="atLeast"/>
              <w:ind w:left="426" w:firstLine="34"/>
              <w:contextualSpacing/>
              <w:jc w:val="both"/>
              <w:rPr>
                <w:rFonts w:ascii="Arial Narrow" w:hAnsi="Arial Narrow"/>
              </w:rPr>
            </w:pPr>
            <w:r w:rsidRPr="004E2384">
              <w:rPr>
                <w:rFonts w:ascii="Arial Narrow" w:hAnsi="Arial Narrow"/>
              </w:rPr>
              <w:t xml:space="preserve">Shah, V. L., and </w:t>
            </w:r>
            <w:proofErr w:type="spellStart"/>
            <w:r w:rsidRPr="004E2384">
              <w:rPr>
                <w:rFonts w:ascii="Arial Narrow" w:hAnsi="Arial Narrow"/>
              </w:rPr>
              <w:t>Karve</w:t>
            </w:r>
            <w:proofErr w:type="spellEnd"/>
            <w:r w:rsidRPr="004E2384">
              <w:rPr>
                <w:rFonts w:ascii="Arial Narrow" w:hAnsi="Arial Narrow"/>
              </w:rPr>
              <w:t xml:space="preserve">, S.R., ‘’Handbook of Reinforced Concrete Design (as per </w:t>
            </w:r>
            <w:proofErr w:type="gramStart"/>
            <w:r w:rsidRPr="004E2384">
              <w:rPr>
                <w:rFonts w:ascii="Arial Narrow" w:hAnsi="Arial Narrow"/>
              </w:rPr>
              <w:t>IS :</w:t>
            </w:r>
            <w:proofErr w:type="gramEnd"/>
            <w:r w:rsidRPr="004E2384">
              <w:rPr>
                <w:rFonts w:ascii="Arial Narrow" w:hAnsi="Arial Narrow"/>
              </w:rPr>
              <w:t xml:space="preserve"> 456 - 2000)’’, Structures Publications.</w:t>
            </w:r>
          </w:p>
        </w:tc>
      </w:tr>
      <w:tr w:rsidR="008D50F6" w14:paraId="1FCC3D1F" w14:textId="77777777" w:rsidTr="00014430">
        <w:trPr>
          <w:trHeight w:val="340"/>
        </w:trPr>
        <w:tc>
          <w:tcPr>
            <w:tcW w:w="147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A5BD" w14:textId="23150488" w:rsidR="008D50F6" w:rsidRPr="00E72F43" w:rsidRDefault="008D50F6" w:rsidP="008D50F6">
            <w:pPr>
              <w:pStyle w:val="TableParagraph"/>
              <w:spacing w:before="31"/>
              <w:ind w:left="467"/>
              <w:jc w:val="left"/>
              <w:rPr>
                <w:rFonts w:ascii="Trebuchet MS" w:hAnsi="Trebuchet MS"/>
                <w:sz w:val="24"/>
              </w:rPr>
            </w:pPr>
          </w:p>
        </w:tc>
      </w:tr>
    </w:tbl>
    <w:p w14:paraId="5EC12E01" w14:textId="16C98450" w:rsidR="00C31DC5" w:rsidRDefault="00C31DC5"/>
    <w:p w14:paraId="5C0EDB3D" w14:textId="7412F9AC" w:rsidR="002F6979" w:rsidRDefault="002F6979" w:rsidP="004C1220">
      <w:bookmarkStart w:id="0" w:name="_GoBack"/>
      <w:bookmarkEnd w:id="0"/>
    </w:p>
    <w:sectPr w:rsidR="002F6979" w:rsidSect="002F6979"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0D719" w14:textId="77777777" w:rsidR="0006615B" w:rsidRDefault="0006615B" w:rsidP="00D42227">
      <w:r>
        <w:separator/>
      </w:r>
    </w:p>
  </w:endnote>
  <w:endnote w:type="continuationSeparator" w:id="0">
    <w:p w14:paraId="40BE7373" w14:textId="77777777" w:rsidR="0006615B" w:rsidRDefault="0006615B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F335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F0583" w14:textId="77777777" w:rsidR="0006615B" w:rsidRDefault="0006615B" w:rsidP="00D42227">
      <w:r>
        <w:separator/>
      </w:r>
    </w:p>
  </w:footnote>
  <w:footnote w:type="continuationSeparator" w:id="0">
    <w:p w14:paraId="69BF7587" w14:textId="77777777" w:rsidR="0006615B" w:rsidRDefault="0006615B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15B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C1220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EB7F-59A5-4F5E-84E6-1A1532DB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2021-12-22T04:50:00Z</dcterms:modified>
</cp:coreProperties>
</file>